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838D" w14:textId="1BB9C4F3" w:rsidR="00F17525" w:rsidRPr="00344C70" w:rsidRDefault="672F12F8" w:rsidP="2D5390FC">
      <w:pPr>
        <w:spacing w:after="120" w:line="240" w:lineRule="auto"/>
        <w:jc w:val="center"/>
        <w:rPr>
          <w:rFonts w:cstheme="minorHAnsi"/>
        </w:rPr>
      </w:pPr>
      <w:r w:rsidRPr="00344C70">
        <w:rPr>
          <w:rFonts w:cstheme="minorHAnsi"/>
          <w:noProof/>
        </w:rPr>
        <w:drawing>
          <wp:inline distT="0" distB="0" distL="0" distR="0" wp14:anchorId="1559E66A" wp14:editId="4D362102">
            <wp:extent cx="1259068" cy="621665"/>
            <wp:effectExtent l="0" t="0" r="0" b="6985"/>
            <wp:docPr id="1101027862" name="Picture 1101027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1076" cy="627594"/>
                    </a:xfrm>
                    <a:prstGeom prst="rect">
                      <a:avLst/>
                    </a:prstGeom>
                  </pic:spPr>
                </pic:pic>
              </a:graphicData>
            </a:graphic>
          </wp:inline>
        </w:drawing>
      </w:r>
    </w:p>
    <w:p w14:paraId="15E52957" w14:textId="0EA0A1C6" w:rsidR="00391E12" w:rsidRPr="00391E12" w:rsidRDefault="00391E12" w:rsidP="00391E12">
      <w:pPr>
        <w:spacing w:after="120" w:line="240" w:lineRule="auto"/>
        <w:jc w:val="center"/>
        <w:rPr>
          <w:rFonts w:cstheme="minorHAnsi"/>
          <w:b/>
          <w:bCs/>
          <w:u w:val="single"/>
        </w:rPr>
      </w:pPr>
      <w:r w:rsidRPr="00391E12">
        <w:rPr>
          <w:rFonts w:cstheme="minorHAnsi"/>
          <w:b/>
          <w:bCs/>
          <w:u w:val="single"/>
        </w:rPr>
        <w:t>Job Description</w:t>
      </w:r>
    </w:p>
    <w:p w14:paraId="6F6E68DD" w14:textId="44A08353" w:rsidR="00F17525" w:rsidRPr="009B5221" w:rsidRDefault="00AC6F7A" w:rsidP="42D1C0C2">
      <w:pPr>
        <w:spacing w:after="120" w:line="240" w:lineRule="auto"/>
        <w:jc w:val="both"/>
        <w:rPr>
          <w:b/>
          <w:bCs/>
        </w:rPr>
      </w:pPr>
      <w:r w:rsidRPr="42D1C0C2">
        <w:rPr>
          <w:b/>
          <w:bCs/>
        </w:rPr>
        <w:t>Job Title</w:t>
      </w:r>
      <w:r w:rsidR="00F17525" w:rsidRPr="42D1C0C2">
        <w:rPr>
          <w:b/>
          <w:bCs/>
        </w:rPr>
        <w:t>:</w:t>
      </w:r>
      <w:r>
        <w:tab/>
      </w:r>
      <w:r w:rsidR="00E135E6" w:rsidRPr="42D1C0C2">
        <w:t xml:space="preserve">          </w:t>
      </w:r>
      <w:r w:rsidR="003F7324" w:rsidRPr="003F7324">
        <w:rPr>
          <w:b/>
          <w:bCs/>
        </w:rPr>
        <w:t>Senior</w:t>
      </w:r>
      <w:r w:rsidR="003F7324">
        <w:t xml:space="preserve"> </w:t>
      </w:r>
      <w:r w:rsidR="00645227" w:rsidRPr="00645227">
        <w:rPr>
          <w:b/>
          <w:bCs/>
        </w:rPr>
        <w:t>Money</w:t>
      </w:r>
      <w:r w:rsidR="00E135E6" w:rsidRPr="42D1C0C2">
        <w:t xml:space="preserve"> </w:t>
      </w:r>
      <w:r w:rsidR="00B22929" w:rsidRPr="42D1C0C2">
        <w:rPr>
          <w:b/>
          <w:bCs/>
        </w:rPr>
        <w:t>Adviser</w:t>
      </w:r>
      <w:r w:rsidR="00D87423" w:rsidRPr="42D1C0C2">
        <w:rPr>
          <w:b/>
          <w:bCs/>
        </w:rPr>
        <w:t xml:space="preserve"> </w:t>
      </w:r>
    </w:p>
    <w:p w14:paraId="21CE765D" w14:textId="40B2CE3C" w:rsidR="00B776A7" w:rsidRPr="00344C70" w:rsidRDefault="00B776A7" w:rsidP="00B776A7">
      <w:pPr>
        <w:spacing w:after="120" w:line="240" w:lineRule="auto"/>
        <w:jc w:val="both"/>
        <w:rPr>
          <w:rFonts w:cstheme="minorHAnsi"/>
          <w:b/>
          <w:bCs/>
        </w:rPr>
      </w:pPr>
      <w:proofErr w:type="gramStart"/>
      <w:r w:rsidRPr="00344C70">
        <w:rPr>
          <w:rFonts w:cstheme="minorHAnsi"/>
          <w:b/>
          <w:bCs/>
        </w:rPr>
        <w:t>Location :</w:t>
      </w:r>
      <w:proofErr w:type="gramEnd"/>
      <w:r w:rsidRPr="00344C70">
        <w:rPr>
          <w:rFonts w:cstheme="minorHAnsi"/>
          <w:b/>
          <w:bCs/>
        </w:rPr>
        <w:t xml:space="preserve"> </w:t>
      </w:r>
      <w:r w:rsidRPr="00344C70">
        <w:rPr>
          <w:rFonts w:cstheme="minorHAnsi"/>
          <w:b/>
          <w:bCs/>
        </w:rPr>
        <w:tab/>
      </w:r>
      <w:r w:rsidR="00752966" w:rsidRPr="00344C70">
        <w:rPr>
          <w:rFonts w:cstheme="minorHAnsi"/>
          <w:b/>
          <w:bCs/>
        </w:rPr>
        <w:t xml:space="preserve">           </w:t>
      </w:r>
      <w:r w:rsidRPr="00344C70">
        <w:rPr>
          <w:rFonts w:cstheme="minorHAnsi"/>
          <w:b/>
          <w:bCs/>
        </w:rPr>
        <w:t>Edinburgh</w:t>
      </w:r>
    </w:p>
    <w:p w14:paraId="32FE0C2C" w14:textId="1869774B" w:rsidR="00F17525" w:rsidRPr="00344C70" w:rsidRDefault="00F17525" w:rsidP="00F17525">
      <w:pPr>
        <w:spacing w:after="120" w:line="240" w:lineRule="auto"/>
        <w:jc w:val="both"/>
        <w:rPr>
          <w:rFonts w:cstheme="minorHAnsi"/>
          <w:b/>
          <w:bCs/>
        </w:rPr>
      </w:pPr>
      <w:r w:rsidRPr="00344C70">
        <w:rPr>
          <w:rFonts w:cstheme="minorHAnsi"/>
          <w:b/>
          <w:bCs/>
        </w:rPr>
        <w:t>Re</w:t>
      </w:r>
      <w:r w:rsidR="00BC117A" w:rsidRPr="00344C70">
        <w:rPr>
          <w:rFonts w:cstheme="minorHAnsi"/>
          <w:b/>
          <w:bCs/>
        </w:rPr>
        <w:t>porting to</w:t>
      </w:r>
      <w:r w:rsidRPr="00344C70">
        <w:rPr>
          <w:rFonts w:cstheme="minorHAnsi"/>
          <w:b/>
          <w:bCs/>
        </w:rPr>
        <w:t>:</w:t>
      </w:r>
      <w:r w:rsidRPr="00344C70">
        <w:rPr>
          <w:rFonts w:cstheme="minorHAnsi"/>
          <w:b/>
          <w:bCs/>
        </w:rPr>
        <w:tab/>
      </w:r>
      <w:r w:rsidR="00BC117A" w:rsidRPr="00344C70">
        <w:rPr>
          <w:rFonts w:cstheme="minorHAnsi"/>
          <w:b/>
          <w:bCs/>
        </w:rPr>
        <w:t xml:space="preserve">           </w:t>
      </w:r>
      <w:r w:rsidRPr="00344C70">
        <w:rPr>
          <w:rFonts w:cstheme="minorHAnsi"/>
          <w:b/>
          <w:bCs/>
        </w:rPr>
        <w:t xml:space="preserve">Service Manager </w:t>
      </w:r>
      <w:r w:rsidR="00B1560A" w:rsidRPr="00344C70">
        <w:rPr>
          <w:rFonts w:cstheme="minorHAnsi"/>
          <w:b/>
          <w:bCs/>
        </w:rPr>
        <w:t xml:space="preserve"> </w:t>
      </w:r>
    </w:p>
    <w:p w14:paraId="054F116F" w14:textId="1B529DC7" w:rsidR="00F17525" w:rsidRPr="00344C70" w:rsidRDefault="00397E6C" w:rsidP="00F17525">
      <w:pPr>
        <w:spacing w:after="120" w:line="240" w:lineRule="auto"/>
        <w:jc w:val="both"/>
        <w:rPr>
          <w:rFonts w:cstheme="minorHAnsi"/>
          <w:b/>
          <w:bCs/>
        </w:rPr>
      </w:pPr>
      <w:r w:rsidRPr="00344C70">
        <w:rPr>
          <w:rFonts w:cstheme="minorHAnsi"/>
          <w:b/>
          <w:bCs/>
        </w:rPr>
        <w:t>Position Type</w:t>
      </w:r>
      <w:r w:rsidR="00F17525" w:rsidRPr="00344C70">
        <w:rPr>
          <w:rFonts w:cstheme="minorHAnsi"/>
          <w:b/>
          <w:bCs/>
        </w:rPr>
        <w:t>:</w:t>
      </w:r>
      <w:r w:rsidR="00F17525" w:rsidRPr="00344C70">
        <w:rPr>
          <w:rFonts w:cstheme="minorHAnsi"/>
          <w:b/>
          <w:bCs/>
        </w:rPr>
        <w:tab/>
      </w:r>
      <w:r w:rsidR="0064052C" w:rsidRPr="00344C70">
        <w:rPr>
          <w:rFonts w:cstheme="minorHAnsi"/>
          <w:b/>
          <w:bCs/>
        </w:rPr>
        <w:t xml:space="preserve">           </w:t>
      </w:r>
      <w:r w:rsidR="00F17525" w:rsidRPr="00344C70">
        <w:rPr>
          <w:rFonts w:cstheme="minorHAnsi"/>
          <w:b/>
          <w:bCs/>
        </w:rPr>
        <w:t>35.75 hours per week (</w:t>
      </w:r>
      <w:r w:rsidR="006C483A">
        <w:rPr>
          <w:rFonts w:cstheme="minorHAnsi"/>
          <w:b/>
          <w:bCs/>
        </w:rPr>
        <w:t>F</w:t>
      </w:r>
      <w:r w:rsidR="00F17525" w:rsidRPr="00344C70">
        <w:rPr>
          <w:rFonts w:cstheme="minorHAnsi"/>
          <w:b/>
          <w:bCs/>
        </w:rPr>
        <w:t>ull time</w:t>
      </w:r>
      <w:r w:rsidR="005A6DB9" w:rsidRPr="00344C70">
        <w:rPr>
          <w:rFonts w:cstheme="minorHAnsi"/>
          <w:b/>
          <w:bCs/>
        </w:rPr>
        <w:t>–</w:t>
      </w:r>
      <w:r w:rsidR="007444DF" w:rsidRPr="00344C70">
        <w:rPr>
          <w:rFonts w:cstheme="minorHAnsi"/>
          <w:b/>
          <w:bCs/>
        </w:rPr>
        <w:t>permanent</w:t>
      </w:r>
      <w:r w:rsidR="00744A98" w:rsidRPr="00344C70">
        <w:rPr>
          <w:rFonts w:cstheme="minorHAnsi"/>
          <w:b/>
          <w:bCs/>
        </w:rPr>
        <w:t xml:space="preserve">)                          </w:t>
      </w:r>
      <w:r w:rsidR="006C4C56" w:rsidRPr="00344C70">
        <w:rPr>
          <w:rFonts w:cstheme="minorHAnsi"/>
          <w:b/>
          <w:bCs/>
        </w:rPr>
        <w:t xml:space="preserve"> </w:t>
      </w:r>
      <w:r w:rsidR="00E135E6" w:rsidRPr="00344C70">
        <w:rPr>
          <w:rFonts w:cstheme="minorHAnsi"/>
          <w:b/>
          <w:bCs/>
        </w:rPr>
        <w:t xml:space="preserve">  </w:t>
      </w:r>
      <w:r w:rsidR="006D3E9B" w:rsidRPr="00344C70">
        <w:rPr>
          <w:rFonts w:cstheme="minorHAnsi"/>
          <w:b/>
          <w:bCs/>
        </w:rPr>
        <w:t xml:space="preserve">   </w:t>
      </w:r>
    </w:p>
    <w:p w14:paraId="37634456" w14:textId="702A958F" w:rsidR="00F17525" w:rsidRPr="00DC17AF" w:rsidRDefault="00F17525" w:rsidP="42D1C0C2">
      <w:pPr>
        <w:spacing w:after="120" w:line="240" w:lineRule="auto"/>
        <w:jc w:val="both"/>
        <w:rPr>
          <w:rFonts w:ascii="Calibri" w:eastAsia="Calibri" w:hAnsi="Calibri" w:cs="Calibri"/>
        </w:rPr>
      </w:pPr>
      <w:r w:rsidRPr="42D1C0C2">
        <w:rPr>
          <w:b/>
          <w:bCs/>
        </w:rPr>
        <w:t xml:space="preserve">Salary </w:t>
      </w:r>
      <w:r w:rsidRPr="00645227">
        <w:rPr>
          <w:b/>
          <w:bCs/>
        </w:rPr>
        <w:t xml:space="preserve">Range: </w:t>
      </w:r>
      <w:r w:rsidR="00E135E6" w:rsidRPr="00645227">
        <w:rPr>
          <w:b/>
          <w:bCs/>
        </w:rPr>
        <w:t xml:space="preserve">   </w:t>
      </w:r>
      <w:r w:rsidR="00E135E6" w:rsidRPr="00645227">
        <w:t xml:space="preserve">         </w:t>
      </w:r>
      <w:r w:rsidR="006D3E9B" w:rsidRPr="00645227">
        <w:t xml:space="preserve"> </w:t>
      </w:r>
      <w:r w:rsidR="006D3E9B" w:rsidRPr="00645227">
        <w:rPr>
          <w:b/>
          <w:bCs/>
        </w:rPr>
        <w:t xml:space="preserve"> </w:t>
      </w:r>
      <w:r w:rsidR="00DC17AF" w:rsidRPr="00DC17AF">
        <w:rPr>
          <w:rFonts w:eastAsiaTheme="minorEastAsia"/>
          <w:b/>
          <w:bCs/>
        </w:rPr>
        <w:t>£30,190 - £31,943</w:t>
      </w:r>
    </w:p>
    <w:p w14:paraId="44B0A5ED" w14:textId="4CE32FA0" w:rsidR="00F17525" w:rsidRPr="00344C70" w:rsidRDefault="00F17525" w:rsidP="00F17525">
      <w:pPr>
        <w:spacing w:after="120" w:line="240" w:lineRule="auto"/>
        <w:jc w:val="both"/>
        <w:rPr>
          <w:rFonts w:cstheme="minorHAnsi"/>
          <w:b/>
          <w:bCs/>
          <w:u w:val="single"/>
        </w:rPr>
      </w:pPr>
      <w:r w:rsidRPr="00DC17AF">
        <w:rPr>
          <w:rFonts w:cstheme="minorHAnsi"/>
          <w:b/>
          <w:bCs/>
          <w:u w:val="single"/>
        </w:rPr>
        <w:tab/>
      </w:r>
      <w:r w:rsidRPr="00DC17AF">
        <w:rPr>
          <w:rFonts w:cstheme="minorHAnsi"/>
          <w:b/>
          <w:bCs/>
          <w:u w:val="single"/>
        </w:rPr>
        <w:tab/>
      </w:r>
      <w:r w:rsidRPr="00DC17AF">
        <w:rPr>
          <w:rFonts w:cstheme="minorHAnsi"/>
          <w:b/>
          <w:bCs/>
          <w:u w:val="single"/>
        </w:rPr>
        <w:tab/>
      </w:r>
      <w:r w:rsidRPr="00DC17AF">
        <w:rPr>
          <w:rFonts w:cstheme="minorHAnsi"/>
          <w:b/>
          <w:bCs/>
          <w:u w:val="single"/>
        </w:rPr>
        <w:tab/>
      </w:r>
      <w:r w:rsidRPr="00DC17AF">
        <w:rPr>
          <w:rFonts w:cstheme="minorHAnsi"/>
          <w:b/>
          <w:bCs/>
          <w:u w:val="single"/>
        </w:rPr>
        <w:tab/>
      </w:r>
      <w:r w:rsidRPr="00DC17AF">
        <w:rPr>
          <w:rFonts w:cstheme="minorHAnsi"/>
          <w:b/>
          <w:bCs/>
          <w:u w:val="single"/>
        </w:rPr>
        <w:tab/>
      </w:r>
      <w:r w:rsidRPr="00344C70">
        <w:rPr>
          <w:rFonts w:cstheme="minorHAnsi"/>
          <w:b/>
          <w:bCs/>
          <w:u w:val="single"/>
        </w:rPr>
        <w:tab/>
      </w:r>
      <w:r w:rsidRPr="00344C70">
        <w:rPr>
          <w:rFonts w:cstheme="minorHAnsi"/>
          <w:b/>
          <w:bCs/>
          <w:u w:val="single"/>
        </w:rPr>
        <w:tab/>
      </w:r>
      <w:r w:rsidRPr="00344C70">
        <w:rPr>
          <w:rFonts w:cstheme="minorHAnsi"/>
          <w:b/>
          <w:bCs/>
          <w:u w:val="single"/>
        </w:rPr>
        <w:tab/>
      </w:r>
      <w:r w:rsidRPr="00344C70">
        <w:rPr>
          <w:rFonts w:cstheme="minorHAnsi"/>
          <w:b/>
          <w:bCs/>
          <w:u w:val="single"/>
        </w:rPr>
        <w:tab/>
      </w:r>
      <w:r w:rsidRPr="00344C70">
        <w:rPr>
          <w:rFonts w:cstheme="minorHAnsi"/>
          <w:b/>
          <w:bCs/>
          <w:u w:val="single"/>
        </w:rPr>
        <w:tab/>
      </w:r>
      <w:r w:rsidRPr="00344C70">
        <w:rPr>
          <w:rFonts w:cstheme="minorHAnsi"/>
          <w:b/>
          <w:bCs/>
          <w:u w:val="single"/>
        </w:rPr>
        <w:tab/>
      </w:r>
    </w:p>
    <w:p w14:paraId="01FE5C95" w14:textId="455DD570" w:rsidR="004163BD" w:rsidRPr="00344C70" w:rsidRDefault="004163BD" w:rsidP="00F17525">
      <w:pPr>
        <w:spacing w:after="120" w:line="240" w:lineRule="auto"/>
        <w:jc w:val="both"/>
        <w:rPr>
          <w:rFonts w:cstheme="minorHAnsi"/>
          <w:b/>
          <w:bCs/>
          <w:u w:val="single"/>
        </w:rPr>
      </w:pPr>
      <w:r w:rsidRPr="00344C70">
        <w:rPr>
          <w:rFonts w:cstheme="minorHAnsi"/>
          <w:b/>
          <w:bCs/>
          <w:u w:val="single"/>
        </w:rPr>
        <w:t xml:space="preserve">Job </w:t>
      </w:r>
      <w:r w:rsidR="008C6910" w:rsidRPr="00344C70">
        <w:rPr>
          <w:rFonts w:cstheme="minorHAnsi"/>
          <w:b/>
          <w:bCs/>
          <w:u w:val="single"/>
        </w:rPr>
        <w:t>Purpose</w:t>
      </w:r>
      <w:r w:rsidRPr="00344C70">
        <w:rPr>
          <w:rFonts w:cstheme="minorHAnsi"/>
          <w:b/>
          <w:bCs/>
          <w:u w:val="single"/>
        </w:rPr>
        <w:t xml:space="preserve"> </w:t>
      </w:r>
    </w:p>
    <w:p w14:paraId="3FB69687" w14:textId="77777777" w:rsidR="00820168" w:rsidRPr="00820168" w:rsidRDefault="00820168" w:rsidP="00820168">
      <w:pPr>
        <w:spacing w:after="120" w:line="240" w:lineRule="auto"/>
        <w:jc w:val="both"/>
      </w:pPr>
      <w:r w:rsidRPr="00820168">
        <w:t>To provide high-quality advice, casework and representation to individuals and families on welfare benefits, income maximisation and debt, in accordance with the Scottish National Standards for Information and Advice Providers (SNSIAP) Level 2. This includes providing advice on debt solutions, negotiating with creditors and supporting clients to access the most appropriate debt solution, including the Debt Arrangement Scheme (DAS), sequestration and other statutory and non-statutory debt remedies.</w:t>
      </w:r>
    </w:p>
    <w:p w14:paraId="5AB994E7" w14:textId="77777777" w:rsidR="00820168" w:rsidRPr="00820168" w:rsidRDefault="00820168" w:rsidP="00820168">
      <w:pPr>
        <w:spacing w:after="120" w:line="240" w:lineRule="auto"/>
        <w:jc w:val="both"/>
      </w:pPr>
      <w:r w:rsidRPr="00820168">
        <w:t>As a Senior Money Adviser, you will also provide technical guidance and support to colleagues, mentor and develop advisers, contribute to quality assurance activities, and support the Service Manager in maintaining high standards of advice and continuously improving the service. You will help develop effective partnerships with external organisations and contribute to training, service development and the achievement of organisational objectives.</w:t>
      </w:r>
    </w:p>
    <w:p w14:paraId="1C925649" w14:textId="77777777" w:rsidR="00820168" w:rsidRPr="00820168" w:rsidRDefault="00820168" w:rsidP="00820168">
      <w:pPr>
        <w:spacing w:after="120" w:line="240" w:lineRule="auto"/>
        <w:jc w:val="both"/>
      </w:pPr>
      <w:r w:rsidRPr="00820168">
        <w:t>By joining our team, you will be helping alleviate poverty and improve individuals' and families' lives, ensuring our vision is fulfilled: that no one in our communities endures hardship.</w:t>
      </w:r>
    </w:p>
    <w:p w14:paraId="09F870CF" w14:textId="77777777" w:rsidR="00645227" w:rsidRPr="00344C70" w:rsidRDefault="00645227" w:rsidP="42D1C0C2">
      <w:pPr>
        <w:spacing w:after="120" w:line="240" w:lineRule="auto"/>
        <w:jc w:val="both"/>
      </w:pPr>
    </w:p>
    <w:p w14:paraId="5834AE5F" w14:textId="6CE8174C" w:rsidR="00343D8A" w:rsidRPr="002250CD" w:rsidRDefault="00343D8A" w:rsidP="00F17525">
      <w:pPr>
        <w:spacing w:after="120" w:line="240" w:lineRule="auto"/>
        <w:jc w:val="both"/>
        <w:rPr>
          <w:rFonts w:cstheme="minorHAnsi"/>
          <w:b/>
          <w:bCs/>
          <w:u w:val="single"/>
        </w:rPr>
      </w:pPr>
      <w:r w:rsidRPr="002250CD">
        <w:rPr>
          <w:rFonts w:cstheme="minorHAnsi"/>
          <w:b/>
          <w:bCs/>
          <w:u w:val="single"/>
        </w:rPr>
        <w:t xml:space="preserve">Role and Responsibilities </w:t>
      </w:r>
    </w:p>
    <w:p w14:paraId="70C07183" w14:textId="77777777" w:rsidR="000C7FDD" w:rsidRPr="00344C70" w:rsidRDefault="000C7FDD" w:rsidP="008A7A94">
      <w:pPr>
        <w:ind w:firstLine="360"/>
        <w:rPr>
          <w:rFonts w:eastAsia="Times New Roman" w:cstheme="minorHAnsi"/>
          <w:b/>
          <w:bCs/>
        </w:rPr>
      </w:pPr>
      <w:r w:rsidRPr="00344C70">
        <w:rPr>
          <w:rFonts w:eastAsia="Times New Roman" w:cstheme="minorHAnsi"/>
          <w:b/>
          <w:bCs/>
        </w:rPr>
        <w:t>Advice</w:t>
      </w:r>
    </w:p>
    <w:p w14:paraId="2B61A7AA" w14:textId="77777777" w:rsidR="00645227" w:rsidRDefault="00645227" w:rsidP="00645227">
      <w:pPr>
        <w:pStyle w:val="ListParagraph"/>
        <w:numPr>
          <w:ilvl w:val="0"/>
          <w:numId w:val="20"/>
        </w:numPr>
        <w:jc w:val="both"/>
        <w:rPr>
          <w:rFonts w:eastAsiaTheme="minorEastAsia"/>
        </w:rPr>
      </w:pPr>
      <w:r w:rsidRPr="42D1C0C2">
        <w:rPr>
          <w:rFonts w:eastAsiaTheme="minorEastAsia"/>
        </w:rPr>
        <w:t>Provide high quality accurate advice, information and representation in line with the</w:t>
      </w:r>
      <w:r w:rsidRPr="00645227">
        <w:rPr>
          <w:rFonts w:eastAsiaTheme="minorEastAsia"/>
        </w:rPr>
        <w:t xml:space="preserve"> Scottish National Standards for Information and Advice Providers. </w:t>
      </w:r>
    </w:p>
    <w:p w14:paraId="758218BB" w14:textId="77777777" w:rsidR="00645227" w:rsidRPr="00645227" w:rsidRDefault="00645227" w:rsidP="00645227">
      <w:pPr>
        <w:pStyle w:val="ListParagraph"/>
        <w:numPr>
          <w:ilvl w:val="0"/>
          <w:numId w:val="20"/>
        </w:numPr>
        <w:jc w:val="both"/>
        <w:rPr>
          <w:rFonts w:eastAsiaTheme="minorEastAsia"/>
        </w:rPr>
      </w:pPr>
      <w:r w:rsidRPr="00645227">
        <w:rPr>
          <w:rFonts w:eastAsiaTheme="minorEastAsia"/>
        </w:rPr>
        <w:t xml:space="preserve">Maximise client income through welfare benefit entitlement checks and grant applications. </w:t>
      </w:r>
    </w:p>
    <w:p w14:paraId="4AB9B946" w14:textId="41CDCE6C" w:rsidR="00645227" w:rsidRPr="00645227" w:rsidRDefault="00645227" w:rsidP="00645227">
      <w:pPr>
        <w:pStyle w:val="ListParagraph"/>
        <w:numPr>
          <w:ilvl w:val="0"/>
          <w:numId w:val="20"/>
        </w:numPr>
        <w:jc w:val="both"/>
        <w:rPr>
          <w:rFonts w:eastAsiaTheme="minorEastAsia"/>
        </w:rPr>
      </w:pPr>
      <w:r w:rsidRPr="00645227">
        <w:rPr>
          <w:rFonts w:eastAsiaTheme="minorEastAsia"/>
        </w:rPr>
        <w:t xml:space="preserve">Advise clients on all available debt solutions, including repayment arrangements, the Debt Arrangement Scheme (DAS) and sequestration where appropriate. </w:t>
      </w:r>
    </w:p>
    <w:p w14:paraId="4416C16F" w14:textId="06BC2BDC" w:rsidR="000C0D36" w:rsidRPr="00645227" w:rsidRDefault="000C0D36" w:rsidP="00645227">
      <w:pPr>
        <w:pStyle w:val="ListParagraph"/>
        <w:numPr>
          <w:ilvl w:val="0"/>
          <w:numId w:val="20"/>
        </w:numPr>
        <w:jc w:val="both"/>
        <w:rPr>
          <w:rFonts w:eastAsiaTheme="minorEastAsia"/>
        </w:rPr>
      </w:pPr>
      <w:r w:rsidRPr="000C0D36">
        <w:rPr>
          <w:rFonts w:eastAsiaTheme="minorEastAsia"/>
        </w:rPr>
        <w:t>Prepare and submit applications for statutory debt remedies, including the Debt Arrangement Scheme (DAS) and sequestration where appropriate</w:t>
      </w:r>
      <w:r>
        <w:rPr>
          <w:rFonts w:eastAsiaTheme="minorEastAsia"/>
        </w:rPr>
        <w:t>.</w:t>
      </w:r>
    </w:p>
    <w:p w14:paraId="0A3937C2" w14:textId="12AE8030" w:rsidR="000C0D36" w:rsidRDefault="000C0D36" w:rsidP="00645227">
      <w:pPr>
        <w:pStyle w:val="ListParagraph"/>
        <w:numPr>
          <w:ilvl w:val="0"/>
          <w:numId w:val="20"/>
        </w:numPr>
        <w:jc w:val="both"/>
        <w:rPr>
          <w:rFonts w:eastAsiaTheme="minorEastAsia"/>
        </w:rPr>
      </w:pPr>
      <w:r w:rsidRPr="000C0D36">
        <w:rPr>
          <w:rFonts w:eastAsiaTheme="minorEastAsia"/>
        </w:rPr>
        <w:t>Prepare Common Financial Statements (CFS) and use these to negotiate affordable repayment arrangements with creditors.</w:t>
      </w:r>
    </w:p>
    <w:p w14:paraId="39018D75" w14:textId="77777777" w:rsidR="000C0D36" w:rsidRDefault="000C0D36" w:rsidP="000C0D36">
      <w:pPr>
        <w:pStyle w:val="ListParagraph"/>
        <w:numPr>
          <w:ilvl w:val="0"/>
          <w:numId w:val="20"/>
        </w:numPr>
        <w:jc w:val="both"/>
        <w:rPr>
          <w:rFonts w:eastAsiaTheme="minorEastAsia"/>
        </w:rPr>
      </w:pPr>
      <w:r>
        <w:rPr>
          <w:rFonts w:eastAsiaTheme="minorEastAsia"/>
        </w:rPr>
        <w:t>Communicate effectively with other third parties</w:t>
      </w:r>
      <w:r w:rsidRPr="00645227">
        <w:rPr>
          <w:rFonts w:eastAsiaTheme="minorEastAsia"/>
        </w:rPr>
        <w:t xml:space="preserve"> on behalf of clients. </w:t>
      </w:r>
    </w:p>
    <w:p w14:paraId="54FBBD77" w14:textId="77777777" w:rsidR="00645227" w:rsidRPr="00344C70" w:rsidRDefault="00645227" w:rsidP="00645227">
      <w:pPr>
        <w:pStyle w:val="ListParagraph"/>
        <w:numPr>
          <w:ilvl w:val="0"/>
          <w:numId w:val="20"/>
        </w:numPr>
        <w:jc w:val="both"/>
        <w:rPr>
          <w:rFonts w:eastAsiaTheme="minorEastAsia"/>
        </w:rPr>
      </w:pPr>
      <w:r w:rsidRPr="42D1C0C2">
        <w:rPr>
          <w:rFonts w:eastAsiaTheme="minorEastAsia"/>
        </w:rPr>
        <w:t>Build positive trusting relationships with individuals and families requiring advice.</w:t>
      </w:r>
    </w:p>
    <w:p w14:paraId="58A06D20" w14:textId="77777777" w:rsidR="00645227" w:rsidRPr="00344C70" w:rsidRDefault="00645227" w:rsidP="00645227">
      <w:pPr>
        <w:pStyle w:val="ListParagraph"/>
        <w:numPr>
          <w:ilvl w:val="0"/>
          <w:numId w:val="20"/>
        </w:numPr>
        <w:jc w:val="both"/>
        <w:rPr>
          <w:rFonts w:eastAsiaTheme="minorEastAsia"/>
        </w:rPr>
      </w:pPr>
      <w:r w:rsidRPr="42D1C0C2">
        <w:rPr>
          <w:rFonts w:eastAsiaTheme="minorEastAsia"/>
        </w:rPr>
        <w:t>Conduct interviews with clients either in person, telephone or virtual.</w:t>
      </w:r>
    </w:p>
    <w:p w14:paraId="1D8737DF" w14:textId="77777777" w:rsidR="00645227" w:rsidRPr="00344C70" w:rsidRDefault="00645227" w:rsidP="00645227">
      <w:pPr>
        <w:pStyle w:val="ListParagraph"/>
        <w:numPr>
          <w:ilvl w:val="0"/>
          <w:numId w:val="20"/>
        </w:numPr>
        <w:jc w:val="both"/>
        <w:rPr>
          <w:rFonts w:eastAsiaTheme="minorEastAsia" w:cstheme="minorHAnsi"/>
        </w:rPr>
      </w:pPr>
      <w:r w:rsidRPr="00344C70">
        <w:rPr>
          <w:rFonts w:eastAsiaTheme="minorEastAsia" w:cstheme="minorHAnsi"/>
        </w:rPr>
        <w:t>Maintain accurate records and fully utilise the Advice Pro recording system.</w:t>
      </w:r>
    </w:p>
    <w:p w14:paraId="67773848" w14:textId="77777777" w:rsidR="00645227" w:rsidRPr="00344C70" w:rsidRDefault="00645227" w:rsidP="00645227">
      <w:pPr>
        <w:pStyle w:val="ListParagraph"/>
        <w:numPr>
          <w:ilvl w:val="0"/>
          <w:numId w:val="20"/>
        </w:numPr>
        <w:jc w:val="both"/>
        <w:rPr>
          <w:rFonts w:eastAsiaTheme="minorEastAsia" w:cstheme="minorHAnsi"/>
        </w:rPr>
      </w:pPr>
      <w:r w:rsidRPr="00344C70">
        <w:rPr>
          <w:rFonts w:eastAsiaTheme="minorEastAsia" w:cstheme="minorHAnsi"/>
        </w:rPr>
        <w:t>Manage and maintain ongoing advice casework.</w:t>
      </w:r>
    </w:p>
    <w:p w14:paraId="63B70CED" w14:textId="77777777" w:rsidR="00645227" w:rsidRPr="00344C70" w:rsidRDefault="00645227" w:rsidP="00645227">
      <w:pPr>
        <w:pStyle w:val="ListParagraph"/>
        <w:numPr>
          <w:ilvl w:val="0"/>
          <w:numId w:val="20"/>
        </w:numPr>
        <w:spacing w:after="0"/>
        <w:jc w:val="both"/>
        <w:rPr>
          <w:rFonts w:eastAsiaTheme="minorEastAsia" w:cstheme="minorHAnsi"/>
        </w:rPr>
      </w:pPr>
      <w:r w:rsidRPr="00344C70">
        <w:rPr>
          <w:rFonts w:eastAsiaTheme="minorEastAsia" w:cstheme="minorHAnsi"/>
        </w:rPr>
        <w:t>Communicate effectively with third parties on behalf of the client.</w:t>
      </w:r>
    </w:p>
    <w:p w14:paraId="0077DA16" w14:textId="77777777" w:rsidR="00645227" w:rsidRPr="00344C70" w:rsidRDefault="00645227" w:rsidP="00645227">
      <w:pPr>
        <w:pStyle w:val="ListParagraph"/>
        <w:numPr>
          <w:ilvl w:val="0"/>
          <w:numId w:val="20"/>
        </w:numPr>
        <w:jc w:val="both"/>
        <w:rPr>
          <w:rFonts w:eastAsiaTheme="minorEastAsia" w:cstheme="minorHAnsi"/>
        </w:rPr>
      </w:pPr>
      <w:r w:rsidRPr="00344C70">
        <w:rPr>
          <w:rFonts w:eastAsiaTheme="minorEastAsia" w:cstheme="minorHAnsi"/>
        </w:rPr>
        <w:t xml:space="preserve">Signpost </w:t>
      </w:r>
      <w:r>
        <w:rPr>
          <w:rFonts w:eastAsiaTheme="minorEastAsia" w:cstheme="minorHAnsi"/>
        </w:rPr>
        <w:t>people</w:t>
      </w:r>
      <w:r w:rsidRPr="00344C70">
        <w:rPr>
          <w:rFonts w:eastAsiaTheme="minorEastAsia" w:cstheme="minorHAnsi"/>
        </w:rPr>
        <w:t xml:space="preserve"> to relevant specialist </w:t>
      </w:r>
      <w:r>
        <w:rPr>
          <w:rFonts w:eastAsiaTheme="minorEastAsia" w:cstheme="minorHAnsi"/>
        </w:rPr>
        <w:t>support services</w:t>
      </w:r>
      <w:r w:rsidRPr="00344C70">
        <w:rPr>
          <w:rFonts w:eastAsiaTheme="minorEastAsia" w:cstheme="minorHAnsi"/>
        </w:rPr>
        <w:t xml:space="preserve"> where appropriate</w:t>
      </w:r>
      <w:r>
        <w:rPr>
          <w:rFonts w:eastAsiaTheme="minorEastAsia" w:cstheme="minorHAnsi"/>
        </w:rPr>
        <w:t>.</w:t>
      </w:r>
      <w:r w:rsidRPr="00344C70">
        <w:rPr>
          <w:rFonts w:eastAsiaTheme="minorEastAsia" w:cstheme="minorHAnsi"/>
        </w:rPr>
        <w:t xml:space="preserve"> </w:t>
      </w:r>
    </w:p>
    <w:p w14:paraId="10F62662" w14:textId="77777777" w:rsidR="00645227" w:rsidRPr="00344C70" w:rsidRDefault="00645227" w:rsidP="00645227">
      <w:pPr>
        <w:pStyle w:val="ListParagraph"/>
        <w:numPr>
          <w:ilvl w:val="0"/>
          <w:numId w:val="20"/>
        </w:numPr>
        <w:jc w:val="both"/>
        <w:rPr>
          <w:rFonts w:eastAsiaTheme="minorEastAsia" w:cstheme="minorHAnsi"/>
        </w:rPr>
      </w:pPr>
      <w:r w:rsidRPr="00344C70">
        <w:rPr>
          <w:rFonts w:eastAsiaTheme="minorEastAsia" w:cstheme="minorHAnsi"/>
        </w:rPr>
        <w:lastRenderedPageBreak/>
        <w:t xml:space="preserve">Maintain accurate computer records in line with CHAI procedures and ensure all client mandates are in line with </w:t>
      </w:r>
      <w:r>
        <w:rPr>
          <w:rFonts w:eastAsiaTheme="minorEastAsia" w:cstheme="minorHAnsi"/>
        </w:rPr>
        <w:t>Data protection legislation.</w:t>
      </w:r>
      <w:r w:rsidRPr="00344C70">
        <w:rPr>
          <w:rFonts w:eastAsiaTheme="minorEastAsia" w:cstheme="minorHAnsi"/>
        </w:rPr>
        <w:t xml:space="preserve"> </w:t>
      </w:r>
    </w:p>
    <w:p w14:paraId="4E2B2D68" w14:textId="77777777" w:rsidR="00645227" w:rsidRDefault="00645227" w:rsidP="00645227">
      <w:pPr>
        <w:pStyle w:val="ListParagraph"/>
        <w:numPr>
          <w:ilvl w:val="0"/>
          <w:numId w:val="20"/>
        </w:numPr>
        <w:jc w:val="both"/>
        <w:rPr>
          <w:rFonts w:eastAsiaTheme="minorEastAsia" w:cstheme="minorHAnsi"/>
        </w:rPr>
      </w:pPr>
      <w:r w:rsidRPr="00344C70">
        <w:rPr>
          <w:rFonts w:eastAsiaTheme="minorEastAsia" w:cstheme="minorHAnsi"/>
        </w:rPr>
        <w:t>Provide consultation support to other professionals on advice.</w:t>
      </w:r>
    </w:p>
    <w:p w14:paraId="2D2B5AB5" w14:textId="77777777" w:rsidR="001B3C58" w:rsidRDefault="001B3C58" w:rsidP="00820168">
      <w:pPr>
        <w:ind w:firstLine="360"/>
        <w:rPr>
          <w:rFonts w:eastAsia="Times New Roman" w:cstheme="minorHAnsi"/>
          <w:b/>
          <w:bCs/>
        </w:rPr>
      </w:pPr>
      <w:r>
        <w:rPr>
          <w:rFonts w:eastAsia="Times New Roman" w:cstheme="minorHAnsi"/>
          <w:b/>
          <w:bCs/>
        </w:rPr>
        <w:t xml:space="preserve">Staffing </w:t>
      </w:r>
    </w:p>
    <w:p w14:paraId="7343A7D8" w14:textId="20B244BE" w:rsidR="001B3C58" w:rsidRDefault="001B3C58" w:rsidP="001B3C58">
      <w:pPr>
        <w:pStyle w:val="ListParagraph"/>
        <w:numPr>
          <w:ilvl w:val="0"/>
          <w:numId w:val="22"/>
        </w:numPr>
        <w:rPr>
          <w:rFonts w:eastAsia="Times New Roman" w:cstheme="minorHAnsi"/>
        </w:rPr>
      </w:pPr>
      <w:r>
        <w:rPr>
          <w:rFonts w:eastAsia="Times New Roman" w:cstheme="minorHAnsi"/>
        </w:rPr>
        <w:t>L</w:t>
      </w:r>
      <w:r w:rsidRPr="001907AC">
        <w:rPr>
          <w:rFonts w:eastAsia="Times New Roman" w:cstheme="minorHAnsi"/>
        </w:rPr>
        <w:t>ine manage</w:t>
      </w:r>
      <w:r>
        <w:rPr>
          <w:rFonts w:eastAsia="Times New Roman" w:cstheme="minorHAnsi"/>
        </w:rPr>
        <w:t>ment of Advisers.</w:t>
      </w:r>
    </w:p>
    <w:p w14:paraId="058AFE5C" w14:textId="77777777" w:rsidR="001B3C58" w:rsidRDefault="001B3C58" w:rsidP="001B3C58">
      <w:pPr>
        <w:pStyle w:val="ListParagraph"/>
        <w:numPr>
          <w:ilvl w:val="0"/>
          <w:numId w:val="22"/>
        </w:numPr>
        <w:rPr>
          <w:rFonts w:eastAsia="Times New Roman" w:cstheme="minorHAnsi"/>
        </w:rPr>
      </w:pPr>
      <w:r>
        <w:rPr>
          <w:rFonts w:eastAsia="Times New Roman" w:cstheme="minorHAnsi"/>
        </w:rPr>
        <w:t>Provide advice and support to Advisers.</w:t>
      </w:r>
    </w:p>
    <w:p w14:paraId="5829FC23" w14:textId="22FEE295" w:rsidR="00EA53D0" w:rsidRDefault="00EA53D0" w:rsidP="001B3C58">
      <w:pPr>
        <w:pStyle w:val="ListParagraph"/>
        <w:numPr>
          <w:ilvl w:val="0"/>
          <w:numId w:val="22"/>
        </w:numPr>
        <w:rPr>
          <w:rFonts w:eastAsia="Times New Roman" w:cstheme="minorHAnsi"/>
        </w:rPr>
      </w:pPr>
      <w:r>
        <w:rPr>
          <w:rFonts w:eastAsia="Times New Roman" w:cstheme="minorHAnsi"/>
        </w:rPr>
        <w:t>Conduct regular case reviews of Advisers’ work.</w:t>
      </w:r>
    </w:p>
    <w:p w14:paraId="404CD0AF" w14:textId="77777777" w:rsidR="001B3C58" w:rsidRDefault="001B3C58" w:rsidP="001B3C58">
      <w:pPr>
        <w:pStyle w:val="ListParagraph"/>
        <w:numPr>
          <w:ilvl w:val="0"/>
          <w:numId w:val="22"/>
        </w:numPr>
        <w:rPr>
          <w:rFonts w:eastAsia="Times New Roman" w:cstheme="minorHAnsi"/>
        </w:rPr>
      </w:pPr>
      <w:r>
        <w:rPr>
          <w:rFonts w:eastAsia="Times New Roman" w:cstheme="minorHAnsi"/>
        </w:rPr>
        <w:t>Conduct Support &amp; Supervision and Appraisals with Advisers.</w:t>
      </w:r>
    </w:p>
    <w:p w14:paraId="5DEEAB6E" w14:textId="77777777" w:rsidR="001B3C58" w:rsidRPr="001907AC" w:rsidRDefault="001B3C58" w:rsidP="001B3C58">
      <w:pPr>
        <w:pStyle w:val="ListParagraph"/>
        <w:numPr>
          <w:ilvl w:val="0"/>
          <w:numId w:val="22"/>
        </w:numPr>
        <w:rPr>
          <w:rFonts w:eastAsia="Times New Roman" w:cstheme="minorHAnsi"/>
        </w:rPr>
      </w:pPr>
      <w:r w:rsidRPr="5E2A2FE7">
        <w:rPr>
          <w:rFonts w:eastAsia="Times New Roman"/>
        </w:rPr>
        <w:t>Support the recruitment of new Advisers.</w:t>
      </w:r>
    </w:p>
    <w:p w14:paraId="5A5C5F66" w14:textId="77777777" w:rsidR="001B3C58" w:rsidRPr="00344C70" w:rsidRDefault="001B3C58" w:rsidP="001B3C58">
      <w:pPr>
        <w:ind w:firstLine="360"/>
        <w:rPr>
          <w:rFonts w:eastAsia="Times New Roman" w:cstheme="minorHAnsi"/>
          <w:b/>
          <w:bCs/>
        </w:rPr>
      </w:pPr>
      <w:r w:rsidRPr="00344C70">
        <w:rPr>
          <w:rFonts w:eastAsia="Times New Roman" w:cstheme="minorHAnsi"/>
          <w:b/>
          <w:bCs/>
        </w:rPr>
        <w:t>Service Development </w:t>
      </w:r>
    </w:p>
    <w:p w14:paraId="24C4C25E" w14:textId="77777777" w:rsidR="001B3C58" w:rsidRPr="00DB2A92" w:rsidRDefault="001B3C58" w:rsidP="001B3C58">
      <w:pPr>
        <w:pStyle w:val="ListParagraph"/>
        <w:numPr>
          <w:ilvl w:val="0"/>
          <w:numId w:val="15"/>
        </w:numPr>
        <w:spacing w:after="0" w:line="240" w:lineRule="auto"/>
        <w:jc w:val="both"/>
        <w:rPr>
          <w:rFonts w:eastAsiaTheme="minorEastAsia" w:cstheme="minorHAnsi"/>
        </w:rPr>
      </w:pPr>
      <w:r w:rsidRPr="00DB2A92">
        <w:rPr>
          <w:rFonts w:eastAsiaTheme="minorEastAsia" w:cstheme="minorHAnsi"/>
        </w:rPr>
        <w:t>Ensure high quality advice is provided in</w:t>
      </w:r>
      <w:r>
        <w:rPr>
          <w:rFonts w:eastAsiaTheme="minorEastAsia" w:cstheme="minorHAnsi"/>
        </w:rPr>
        <w:t xml:space="preserve"> </w:t>
      </w:r>
      <w:r w:rsidRPr="00DB2A92">
        <w:rPr>
          <w:rFonts w:eastAsiaTheme="minorEastAsia" w:cstheme="minorHAnsi"/>
        </w:rPr>
        <w:t xml:space="preserve">line with </w:t>
      </w:r>
      <w:r w:rsidRPr="00DB2A92">
        <w:rPr>
          <w:rFonts w:cstheme="minorHAnsi"/>
        </w:rPr>
        <w:t xml:space="preserve">the Scottish National Standards for </w:t>
      </w:r>
      <w:proofErr w:type="gramStart"/>
      <w:r w:rsidRPr="00DB2A92">
        <w:rPr>
          <w:rFonts w:cstheme="minorHAnsi"/>
        </w:rPr>
        <w:t>Information  and</w:t>
      </w:r>
      <w:proofErr w:type="gramEnd"/>
      <w:r w:rsidRPr="00DB2A92">
        <w:rPr>
          <w:rFonts w:cstheme="minorHAnsi"/>
        </w:rPr>
        <w:t xml:space="preserve"> Advice </w:t>
      </w:r>
      <w:proofErr w:type="gramStart"/>
      <w:r w:rsidRPr="00DB2A92">
        <w:rPr>
          <w:rFonts w:cstheme="minorHAnsi"/>
        </w:rPr>
        <w:t>Providers, and</w:t>
      </w:r>
      <w:proofErr w:type="gramEnd"/>
      <w:r w:rsidRPr="00DB2A92">
        <w:rPr>
          <w:rFonts w:cstheme="minorHAnsi"/>
        </w:rPr>
        <w:t xml:space="preserve"> conduct regular audits of Advisers cases.</w:t>
      </w:r>
    </w:p>
    <w:p w14:paraId="2B6162B9" w14:textId="77777777" w:rsidR="001B3C58" w:rsidRPr="00B9705C" w:rsidRDefault="001B3C58" w:rsidP="001B3C58">
      <w:pPr>
        <w:pStyle w:val="ListParagraph"/>
        <w:numPr>
          <w:ilvl w:val="0"/>
          <w:numId w:val="15"/>
        </w:numPr>
        <w:spacing w:after="0" w:line="240" w:lineRule="auto"/>
        <w:jc w:val="both"/>
        <w:rPr>
          <w:rFonts w:eastAsiaTheme="minorEastAsia" w:cstheme="minorHAnsi"/>
        </w:rPr>
      </w:pPr>
      <w:r w:rsidRPr="00344C70">
        <w:rPr>
          <w:rFonts w:eastAsiaTheme="minorEastAsia" w:cstheme="minorHAnsi"/>
        </w:rPr>
        <w:t xml:space="preserve">Support the development of services within their </w:t>
      </w:r>
      <w:proofErr w:type="gramStart"/>
      <w:r w:rsidRPr="00344C70">
        <w:rPr>
          <w:rFonts w:eastAsiaTheme="minorEastAsia" w:cstheme="minorHAnsi"/>
        </w:rPr>
        <w:t>various  locations</w:t>
      </w:r>
      <w:proofErr w:type="gramEnd"/>
      <w:r w:rsidRPr="00344C70">
        <w:rPr>
          <w:rFonts w:eastAsiaTheme="minorEastAsia" w:cstheme="minorHAnsi"/>
        </w:rPr>
        <w:t xml:space="preserve">, through </w:t>
      </w:r>
      <w:proofErr w:type="gramStart"/>
      <w:r w:rsidRPr="00344C70">
        <w:rPr>
          <w:rFonts w:eastAsiaTheme="minorEastAsia" w:cstheme="minorHAnsi"/>
        </w:rPr>
        <w:t>maintain</w:t>
      </w:r>
      <w:r>
        <w:rPr>
          <w:rFonts w:eastAsiaTheme="minorEastAsia" w:cstheme="minorHAnsi"/>
        </w:rPr>
        <w:t xml:space="preserve">ing </w:t>
      </w:r>
      <w:r w:rsidRPr="00344C70">
        <w:rPr>
          <w:rFonts w:eastAsiaTheme="minorEastAsia" w:cstheme="minorHAnsi"/>
        </w:rPr>
        <w:t xml:space="preserve"> positive</w:t>
      </w:r>
      <w:proofErr w:type="gramEnd"/>
      <w:r w:rsidRPr="00344C70">
        <w:rPr>
          <w:rFonts w:eastAsiaTheme="minorEastAsia" w:cstheme="minorHAnsi"/>
        </w:rPr>
        <w:t xml:space="preserve"> relationships </w:t>
      </w:r>
      <w:r>
        <w:rPr>
          <w:rFonts w:eastAsiaTheme="minorEastAsia" w:cstheme="minorHAnsi"/>
        </w:rPr>
        <w:t>with</w:t>
      </w:r>
      <w:r w:rsidRPr="00344C70">
        <w:rPr>
          <w:rFonts w:eastAsiaTheme="minorEastAsia" w:cstheme="minorHAnsi"/>
        </w:rPr>
        <w:t xml:space="preserve"> our partner organisations; health care professionals, community link workers, social workers,</w:t>
      </w:r>
      <w:r>
        <w:rPr>
          <w:rFonts w:eastAsiaTheme="minorEastAsia" w:cstheme="minorHAnsi"/>
        </w:rPr>
        <w:t xml:space="preserve"> and </w:t>
      </w:r>
      <w:r w:rsidRPr="00344C70">
        <w:rPr>
          <w:rFonts w:eastAsiaTheme="minorEastAsia" w:cstheme="minorHAnsi"/>
        </w:rPr>
        <w:t>support workers</w:t>
      </w:r>
      <w:r>
        <w:rPr>
          <w:rFonts w:eastAsiaTheme="minorEastAsia" w:cstheme="minorHAnsi"/>
        </w:rPr>
        <w:t>.</w:t>
      </w:r>
    </w:p>
    <w:p w14:paraId="52150D20" w14:textId="77777777" w:rsidR="001B3C58" w:rsidRPr="00344C70" w:rsidRDefault="001B3C58" w:rsidP="001B3C58">
      <w:pPr>
        <w:pStyle w:val="ListParagraph"/>
        <w:numPr>
          <w:ilvl w:val="0"/>
          <w:numId w:val="15"/>
        </w:numPr>
        <w:jc w:val="both"/>
        <w:rPr>
          <w:rFonts w:eastAsiaTheme="minorEastAsia" w:cstheme="minorHAnsi"/>
        </w:rPr>
      </w:pPr>
      <w:r>
        <w:rPr>
          <w:rFonts w:eastAsiaTheme="minorEastAsia" w:cstheme="minorHAnsi"/>
        </w:rPr>
        <w:t>P</w:t>
      </w:r>
      <w:r w:rsidRPr="00344C70">
        <w:rPr>
          <w:rFonts w:eastAsiaTheme="minorEastAsia" w:cstheme="minorHAnsi"/>
        </w:rPr>
        <w:t>romot</w:t>
      </w:r>
      <w:r>
        <w:rPr>
          <w:rFonts w:eastAsiaTheme="minorEastAsia" w:cstheme="minorHAnsi"/>
        </w:rPr>
        <w:t xml:space="preserve">e </w:t>
      </w:r>
      <w:r w:rsidRPr="00344C70">
        <w:rPr>
          <w:rFonts w:eastAsiaTheme="minorEastAsia" w:cstheme="minorHAnsi"/>
        </w:rPr>
        <w:t>the service and represent CHAI to other agencies.</w:t>
      </w:r>
    </w:p>
    <w:p w14:paraId="0CA56E21" w14:textId="77777777" w:rsidR="001B3C58" w:rsidRPr="00344C70" w:rsidRDefault="001B3C58" w:rsidP="001B3C58">
      <w:pPr>
        <w:pStyle w:val="ListParagraph"/>
        <w:numPr>
          <w:ilvl w:val="0"/>
          <w:numId w:val="15"/>
        </w:numPr>
        <w:jc w:val="both"/>
        <w:rPr>
          <w:rFonts w:eastAsiaTheme="minorEastAsia" w:cstheme="minorHAnsi"/>
        </w:rPr>
      </w:pPr>
      <w:r w:rsidRPr="00344C70">
        <w:rPr>
          <w:rFonts w:eastAsiaTheme="minorEastAsia" w:cstheme="minorHAnsi"/>
        </w:rPr>
        <w:t>Deliver training or briefing sessions to help other professionals understand the welfare system and how they can support individuals.</w:t>
      </w:r>
    </w:p>
    <w:p w14:paraId="417E91E0" w14:textId="77777777" w:rsidR="001B3C58" w:rsidRPr="00344C70" w:rsidRDefault="001B3C58" w:rsidP="001B3C58">
      <w:pPr>
        <w:pStyle w:val="ListParagraph"/>
        <w:numPr>
          <w:ilvl w:val="0"/>
          <w:numId w:val="15"/>
        </w:numPr>
        <w:jc w:val="both"/>
        <w:rPr>
          <w:rFonts w:eastAsiaTheme="minorEastAsia" w:cstheme="minorHAnsi"/>
        </w:rPr>
      </w:pPr>
      <w:r w:rsidRPr="00344C70">
        <w:rPr>
          <w:rFonts w:eastAsiaTheme="minorEastAsia" w:cstheme="minorHAnsi"/>
        </w:rPr>
        <w:t xml:space="preserve">Prepare as required reports </w:t>
      </w:r>
      <w:r>
        <w:rPr>
          <w:rFonts w:eastAsiaTheme="minorEastAsia" w:cstheme="minorHAnsi"/>
        </w:rPr>
        <w:t xml:space="preserve">on the outcomes and impact of the service </w:t>
      </w:r>
      <w:r w:rsidRPr="00344C70">
        <w:rPr>
          <w:rFonts w:eastAsiaTheme="minorEastAsia" w:cstheme="minorHAnsi"/>
        </w:rPr>
        <w:t xml:space="preserve">to the Service Manager </w:t>
      </w:r>
      <w:proofErr w:type="gramStart"/>
      <w:r w:rsidRPr="00344C70">
        <w:rPr>
          <w:rFonts w:eastAsiaTheme="minorEastAsia" w:cstheme="minorHAnsi"/>
        </w:rPr>
        <w:t xml:space="preserve">and  </w:t>
      </w:r>
      <w:r>
        <w:rPr>
          <w:rFonts w:eastAsiaTheme="minorEastAsia" w:cstheme="minorHAnsi"/>
        </w:rPr>
        <w:t>P</w:t>
      </w:r>
      <w:r w:rsidRPr="00344C70">
        <w:rPr>
          <w:rFonts w:eastAsiaTheme="minorEastAsia" w:cstheme="minorHAnsi"/>
        </w:rPr>
        <w:t>artners</w:t>
      </w:r>
      <w:proofErr w:type="gramEnd"/>
      <w:r w:rsidRPr="00344C70">
        <w:rPr>
          <w:rFonts w:eastAsiaTheme="minorEastAsia" w:cstheme="minorHAnsi"/>
        </w:rPr>
        <w:t>.</w:t>
      </w:r>
    </w:p>
    <w:p w14:paraId="5D760415" w14:textId="77777777" w:rsidR="001B3C58" w:rsidRPr="00344C70" w:rsidRDefault="001B3C58" w:rsidP="00752966">
      <w:pPr>
        <w:pStyle w:val="ListParagraph"/>
        <w:spacing w:after="0" w:line="240" w:lineRule="auto"/>
        <w:jc w:val="both"/>
        <w:rPr>
          <w:rFonts w:eastAsiaTheme="minorEastAsia" w:cstheme="minorHAnsi"/>
        </w:rPr>
      </w:pPr>
    </w:p>
    <w:p w14:paraId="1284C19B" w14:textId="121F93CE" w:rsidR="000C7FDD" w:rsidRPr="00344C70" w:rsidRDefault="000C7FDD" w:rsidP="009D0FC2">
      <w:pPr>
        <w:ind w:firstLine="357"/>
        <w:rPr>
          <w:rFonts w:eastAsia="Times New Roman" w:cstheme="minorHAnsi"/>
          <w:b/>
          <w:bCs/>
        </w:rPr>
      </w:pPr>
      <w:r w:rsidRPr="00344C70">
        <w:rPr>
          <w:rFonts w:eastAsia="Times New Roman" w:cstheme="minorHAnsi"/>
          <w:b/>
          <w:bCs/>
        </w:rPr>
        <w:t xml:space="preserve">Personal </w:t>
      </w:r>
      <w:r w:rsidR="0098169E" w:rsidRPr="00344C70">
        <w:rPr>
          <w:rFonts w:eastAsia="Times New Roman" w:cstheme="minorHAnsi"/>
          <w:b/>
          <w:bCs/>
        </w:rPr>
        <w:t>D</w:t>
      </w:r>
      <w:r w:rsidRPr="00344C70">
        <w:rPr>
          <w:rFonts w:eastAsia="Times New Roman" w:cstheme="minorHAnsi"/>
          <w:b/>
          <w:bCs/>
        </w:rPr>
        <w:t>evelopment</w:t>
      </w:r>
    </w:p>
    <w:p w14:paraId="6A3AB884" w14:textId="464E6920" w:rsidR="00DC1CD7" w:rsidRPr="00344C70" w:rsidRDefault="00DC1CD7" w:rsidP="008A69FB">
      <w:pPr>
        <w:pStyle w:val="ListParagraph"/>
        <w:numPr>
          <w:ilvl w:val="0"/>
          <w:numId w:val="5"/>
        </w:numPr>
        <w:ind w:left="714" w:hanging="357"/>
        <w:jc w:val="both"/>
        <w:rPr>
          <w:rFonts w:eastAsiaTheme="minorEastAsia" w:cstheme="minorHAnsi"/>
        </w:rPr>
      </w:pPr>
      <w:r w:rsidRPr="00344C70">
        <w:rPr>
          <w:rFonts w:eastAsiaTheme="minorEastAsia" w:cstheme="minorHAnsi"/>
        </w:rPr>
        <w:t>Actively participate in all training sessions provided.</w:t>
      </w:r>
    </w:p>
    <w:p w14:paraId="0C027737" w14:textId="2DC91BC9" w:rsidR="00645227" w:rsidRPr="00645227" w:rsidRDefault="00645227" w:rsidP="42D1C0C2">
      <w:pPr>
        <w:pStyle w:val="ListParagraph"/>
        <w:numPr>
          <w:ilvl w:val="0"/>
          <w:numId w:val="5"/>
        </w:numPr>
        <w:ind w:left="714" w:hanging="357"/>
        <w:jc w:val="both"/>
        <w:rPr>
          <w:rFonts w:eastAsiaTheme="minorEastAsia"/>
        </w:rPr>
      </w:pPr>
      <w:r w:rsidRPr="00645227">
        <w:rPr>
          <w:rFonts w:eastAsiaTheme="minorEastAsia" w:cstheme="minorHAnsi"/>
        </w:rPr>
        <w:t>Maintain up-to-date knowledge of developments in welfare benefits</w:t>
      </w:r>
      <w:r>
        <w:rPr>
          <w:rFonts w:eastAsiaTheme="minorEastAsia" w:cstheme="minorHAnsi"/>
        </w:rPr>
        <w:t xml:space="preserve"> and </w:t>
      </w:r>
      <w:r w:rsidRPr="00645227">
        <w:rPr>
          <w:rFonts w:eastAsiaTheme="minorEastAsia" w:cstheme="minorHAnsi"/>
        </w:rPr>
        <w:t>debt legislation (including statutory debt solutions)</w:t>
      </w:r>
      <w:r>
        <w:rPr>
          <w:rFonts w:eastAsiaTheme="minorEastAsia" w:cstheme="minorHAnsi"/>
        </w:rPr>
        <w:t>.</w:t>
      </w:r>
    </w:p>
    <w:p w14:paraId="7B3BA908" w14:textId="57A5BAF7" w:rsidR="008A69FB" w:rsidRPr="00344C70" w:rsidRDefault="008A69FB" w:rsidP="42D1C0C2">
      <w:pPr>
        <w:pStyle w:val="ListParagraph"/>
        <w:numPr>
          <w:ilvl w:val="0"/>
          <w:numId w:val="5"/>
        </w:numPr>
        <w:ind w:left="714" w:hanging="357"/>
        <w:jc w:val="both"/>
        <w:rPr>
          <w:rFonts w:eastAsiaTheme="minorEastAsia"/>
        </w:rPr>
      </w:pPr>
      <w:r w:rsidRPr="42D1C0C2">
        <w:rPr>
          <w:rFonts w:eastAsiaTheme="minorEastAsia"/>
        </w:rPr>
        <w:t>Keep accurate</w:t>
      </w:r>
      <w:r w:rsidR="00326685" w:rsidRPr="42D1C0C2">
        <w:rPr>
          <w:rFonts w:eastAsiaTheme="minorEastAsia"/>
        </w:rPr>
        <w:t xml:space="preserve"> </w:t>
      </w:r>
      <w:r w:rsidR="10578A81" w:rsidRPr="42D1C0C2">
        <w:rPr>
          <w:rFonts w:eastAsiaTheme="minorEastAsia"/>
        </w:rPr>
        <w:t>individual training</w:t>
      </w:r>
      <w:r w:rsidRPr="42D1C0C2">
        <w:rPr>
          <w:rFonts w:eastAsiaTheme="minorEastAsia"/>
        </w:rPr>
        <w:t xml:space="preserve"> records</w:t>
      </w:r>
      <w:r w:rsidR="00544094" w:rsidRPr="42D1C0C2">
        <w:rPr>
          <w:rFonts w:eastAsiaTheme="minorEastAsia"/>
        </w:rPr>
        <w:t>.</w:t>
      </w:r>
    </w:p>
    <w:p w14:paraId="58666F75" w14:textId="77777777" w:rsidR="000C7FDD" w:rsidRPr="00344C70" w:rsidRDefault="000C7FDD" w:rsidP="009D0FC2">
      <w:pPr>
        <w:ind w:firstLine="357"/>
        <w:rPr>
          <w:rFonts w:eastAsia="Times New Roman" w:cstheme="minorHAnsi"/>
          <w:b/>
          <w:bCs/>
        </w:rPr>
      </w:pPr>
      <w:r w:rsidRPr="00344C70">
        <w:rPr>
          <w:rFonts w:eastAsia="Times New Roman" w:cstheme="minorHAnsi"/>
          <w:b/>
          <w:bCs/>
        </w:rPr>
        <w:t>Organisational </w:t>
      </w:r>
    </w:p>
    <w:p w14:paraId="5EAA1092" w14:textId="36702202" w:rsidR="004D7A3B" w:rsidRPr="00344C70" w:rsidRDefault="004D7A3B" w:rsidP="00344C70">
      <w:pPr>
        <w:pStyle w:val="ListParagraph"/>
        <w:numPr>
          <w:ilvl w:val="0"/>
          <w:numId w:val="15"/>
        </w:numPr>
        <w:jc w:val="both"/>
        <w:rPr>
          <w:rFonts w:eastAsiaTheme="minorEastAsia" w:cstheme="minorHAnsi"/>
        </w:rPr>
      </w:pPr>
      <w:r w:rsidRPr="00344C70">
        <w:rPr>
          <w:rFonts w:eastAsiaTheme="minorEastAsia" w:cstheme="minorHAnsi"/>
        </w:rPr>
        <w:t>Adhere to the policies and procedures of CHAI.</w:t>
      </w:r>
    </w:p>
    <w:p w14:paraId="61D936D6" w14:textId="70D01884" w:rsidR="00DD1B5D" w:rsidRPr="00344C70" w:rsidRDefault="00544094" w:rsidP="00333DE1">
      <w:pPr>
        <w:pStyle w:val="ListParagraph"/>
        <w:numPr>
          <w:ilvl w:val="0"/>
          <w:numId w:val="15"/>
        </w:numPr>
        <w:jc w:val="both"/>
        <w:rPr>
          <w:rFonts w:eastAsiaTheme="minorEastAsia" w:cstheme="minorHAnsi"/>
        </w:rPr>
      </w:pPr>
      <w:r w:rsidRPr="00344C70">
        <w:rPr>
          <w:rFonts w:eastAsiaTheme="minorEastAsia" w:cstheme="minorHAnsi"/>
        </w:rPr>
        <w:t xml:space="preserve">Actively participate in Team and </w:t>
      </w:r>
      <w:r w:rsidR="00F7740E">
        <w:rPr>
          <w:rFonts w:eastAsiaTheme="minorEastAsia" w:cstheme="minorHAnsi"/>
        </w:rPr>
        <w:t>O</w:t>
      </w:r>
      <w:r w:rsidRPr="00344C70">
        <w:rPr>
          <w:rFonts w:eastAsiaTheme="minorEastAsia" w:cstheme="minorHAnsi"/>
        </w:rPr>
        <w:t>rganisational meetings</w:t>
      </w:r>
    </w:p>
    <w:p w14:paraId="0A4F59C3" w14:textId="74D7AF1D" w:rsidR="00970771" w:rsidRPr="00344C70" w:rsidRDefault="00970771" w:rsidP="42D1C0C2">
      <w:pPr>
        <w:pStyle w:val="ListParagraph"/>
        <w:numPr>
          <w:ilvl w:val="0"/>
          <w:numId w:val="15"/>
        </w:numPr>
        <w:jc w:val="both"/>
        <w:rPr>
          <w:rFonts w:eastAsiaTheme="minorEastAsia"/>
        </w:rPr>
      </w:pPr>
      <w:r w:rsidRPr="42D1C0C2">
        <w:rPr>
          <w:rFonts w:eastAsiaTheme="minorEastAsia"/>
        </w:rPr>
        <w:t xml:space="preserve">Participate in the development of CHAI </w:t>
      </w:r>
      <w:r w:rsidR="7D38E0C7" w:rsidRPr="42D1C0C2">
        <w:rPr>
          <w:rFonts w:eastAsiaTheme="minorEastAsia"/>
        </w:rPr>
        <w:t>services.</w:t>
      </w:r>
    </w:p>
    <w:p w14:paraId="517B5009" w14:textId="3661DA4D" w:rsidR="00C742F2" w:rsidRPr="00344C70" w:rsidRDefault="00C742F2" w:rsidP="00333DE1">
      <w:pPr>
        <w:pStyle w:val="ListParagraph"/>
        <w:numPr>
          <w:ilvl w:val="0"/>
          <w:numId w:val="15"/>
        </w:numPr>
        <w:jc w:val="both"/>
        <w:rPr>
          <w:rFonts w:eastAsiaTheme="minorEastAsia" w:cstheme="minorHAnsi"/>
        </w:rPr>
      </w:pPr>
      <w:r w:rsidRPr="00344C70">
        <w:rPr>
          <w:rFonts w:eastAsiaTheme="minorEastAsia" w:cstheme="minorHAnsi"/>
        </w:rPr>
        <w:t>Feedback on the review of organisational policies and procedures.</w:t>
      </w:r>
    </w:p>
    <w:p w14:paraId="28DC1A19" w14:textId="1B769CFE" w:rsidR="00C742F2" w:rsidRPr="00344C70" w:rsidRDefault="00C742F2" w:rsidP="00333DE1">
      <w:pPr>
        <w:pStyle w:val="ListParagraph"/>
        <w:numPr>
          <w:ilvl w:val="0"/>
          <w:numId w:val="15"/>
        </w:numPr>
        <w:jc w:val="both"/>
        <w:rPr>
          <w:rFonts w:eastAsiaTheme="minorEastAsia" w:cstheme="minorHAnsi"/>
        </w:rPr>
      </w:pPr>
      <w:r w:rsidRPr="00344C70">
        <w:rPr>
          <w:rFonts w:eastAsiaTheme="minorEastAsia" w:cstheme="minorHAnsi"/>
        </w:rPr>
        <w:t xml:space="preserve">Promote </w:t>
      </w:r>
      <w:r w:rsidR="00D87ED8" w:rsidRPr="00344C70">
        <w:rPr>
          <w:rFonts w:eastAsiaTheme="minorEastAsia" w:cstheme="minorHAnsi"/>
        </w:rPr>
        <w:t>and represent CHAI services positively.</w:t>
      </w:r>
    </w:p>
    <w:p w14:paraId="65387037" w14:textId="77777777" w:rsidR="00D52241" w:rsidRDefault="00D52241" w:rsidP="00D52241">
      <w:pPr>
        <w:pStyle w:val="ListParagraph"/>
        <w:numPr>
          <w:ilvl w:val="0"/>
          <w:numId w:val="15"/>
        </w:numPr>
        <w:jc w:val="both"/>
        <w:rPr>
          <w:rFonts w:eastAsiaTheme="minorEastAsia" w:cstheme="minorHAnsi"/>
        </w:rPr>
      </w:pPr>
      <w:r w:rsidRPr="00344C70">
        <w:rPr>
          <w:rFonts w:eastAsiaTheme="minorEastAsia" w:cstheme="minorHAnsi"/>
        </w:rPr>
        <w:t xml:space="preserve">Perform other reasonable related duties as required. </w:t>
      </w:r>
    </w:p>
    <w:p w14:paraId="694084F1" w14:textId="0B0CB51D" w:rsidR="00F2174B" w:rsidRPr="00A15880" w:rsidRDefault="00F2174B" w:rsidP="009D0FC2">
      <w:pPr>
        <w:spacing w:line="257" w:lineRule="auto"/>
        <w:jc w:val="both"/>
        <w:rPr>
          <w:rFonts w:eastAsiaTheme="minorEastAsia" w:cstheme="minorHAnsi"/>
          <w:b/>
          <w:bCs/>
          <w:color w:val="000000" w:themeColor="text1"/>
          <w:u w:val="single"/>
        </w:rPr>
      </w:pPr>
      <w:r w:rsidRPr="00A15880">
        <w:rPr>
          <w:rFonts w:eastAsiaTheme="minorEastAsia" w:cstheme="minorHAnsi"/>
          <w:b/>
          <w:bCs/>
          <w:color w:val="000000" w:themeColor="text1"/>
          <w:u w:val="single"/>
        </w:rPr>
        <w:t>We offer the following</w:t>
      </w:r>
    </w:p>
    <w:p w14:paraId="57281509" w14:textId="77777777" w:rsidR="00F2174B" w:rsidRPr="0098361D" w:rsidRDefault="00F2174B" w:rsidP="00F2174B">
      <w:pPr>
        <w:pStyle w:val="ListParagraph"/>
        <w:numPr>
          <w:ilvl w:val="0"/>
          <w:numId w:val="16"/>
        </w:numPr>
        <w:spacing w:line="257" w:lineRule="auto"/>
        <w:jc w:val="both"/>
        <w:rPr>
          <w:rFonts w:eastAsiaTheme="minorEastAsia" w:cstheme="minorHAnsi"/>
          <w:color w:val="000000" w:themeColor="text1"/>
        </w:rPr>
      </w:pPr>
      <w:r w:rsidRPr="0098361D">
        <w:rPr>
          <w:rFonts w:eastAsiaTheme="minorEastAsia" w:cstheme="minorHAnsi"/>
          <w:color w:val="000000" w:themeColor="text1"/>
        </w:rPr>
        <w:t>Flexible working</w:t>
      </w:r>
    </w:p>
    <w:p w14:paraId="37BBEC9C" w14:textId="77777777" w:rsidR="00F2174B" w:rsidRPr="0098361D" w:rsidRDefault="00F2174B" w:rsidP="00F2174B">
      <w:pPr>
        <w:pStyle w:val="ListParagraph"/>
        <w:numPr>
          <w:ilvl w:val="0"/>
          <w:numId w:val="16"/>
        </w:numPr>
        <w:spacing w:line="257" w:lineRule="auto"/>
        <w:jc w:val="both"/>
        <w:rPr>
          <w:rFonts w:eastAsiaTheme="minorEastAsia" w:cstheme="minorHAnsi"/>
          <w:color w:val="000000" w:themeColor="text1"/>
        </w:rPr>
      </w:pPr>
      <w:r w:rsidRPr="0098361D">
        <w:rPr>
          <w:rFonts w:eastAsiaTheme="minorEastAsia" w:cstheme="minorHAnsi"/>
          <w:color w:val="000000" w:themeColor="text1"/>
        </w:rPr>
        <w:t>Access to Simply Health benefit plan</w:t>
      </w:r>
    </w:p>
    <w:p w14:paraId="3F70FD8E" w14:textId="77777777" w:rsidR="00F2174B" w:rsidRPr="0098361D" w:rsidRDefault="00F2174B" w:rsidP="00F2174B">
      <w:pPr>
        <w:pStyle w:val="ListParagraph"/>
        <w:numPr>
          <w:ilvl w:val="0"/>
          <w:numId w:val="16"/>
        </w:numPr>
        <w:spacing w:line="257" w:lineRule="auto"/>
        <w:jc w:val="both"/>
        <w:rPr>
          <w:rFonts w:eastAsiaTheme="minorEastAsia" w:cstheme="minorHAnsi"/>
          <w:color w:val="000000" w:themeColor="text1"/>
        </w:rPr>
      </w:pPr>
      <w:r w:rsidRPr="0098361D">
        <w:rPr>
          <w:rFonts w:eastAsiaTheme="minorEastAsia" w:cstheme="minorHAnsi"/>
          <w:color w:val="000000" w:themeColor="text1"/>
        </w:rPr>
        <w:t>32 days annual leave (inclusive of public holidays)</w:t>
      </w:r>
    </w:p>
    <w:p w14:paraId="6CBC051A" w14:textId="77777777" w:rsidR="00F2174B" w:rsidRDefault="00F2174B" w:rsidP="00F2174B">
      <w:pPr>
        <w:pStyle w:val="ListParagraph"/>
        <w:numPr>
          <w:ilvl w:val="0"/>
          <w:numId w:val="16"/>
        </w:numPr>
        <w:spacing w:line="257" w:lineRule="auto"/>
        <w:jc w:val="both"/>
        <w:rPr>
          <w:rFonts w:eastAsiaTheme="minorEastAsia" w:cstheme="minorHAnsi"/>
          <w:color w:val="000000" w:themeColor="text1"/>
        </w:rPr>
      </w:pPr>
      <w:r w:rsidRPr="0098361D">
        <w:rPr>
          <w:rFonts w:eastAsiaTheme="minorEastAsia" w:cstheme="minorHAnsi"/>
          <w:color w:val="000000" w:themeColor="text1"/>
        </w:rPr>
        <w:t xml:space="preserve">Enrolment to NOW Pension Scheme </w:t>
      </w:r>
    </w:p>
    <w:p w14:paraId="4E01DF94" w14:textId="70D01AF7" w:rsidR="0098361D" w:rsidRPr="0098361D" w:rsidRDefault="0098361D" w:rsidP="00F2174B">
      <w:pPr>
        <w:pStyle w:val="ListParagraph"/>
        <w:numPr>
          <w:ilvl w:val="0"/>
          <w:numId w:val="16"/>
        </w:numPr>
        <w:spacing w:line="257" w:lineRule="auto"/>
        <w:jc w:val="both"/>
        <w:rPr>
          <w:rFonts w:eastAsiaTheme="minorEastAsia" w:cstheme="minorHAnsi"/>
          <w:color w:val="000000" w:themeColor="text1"/>
        </w:rPr>
      </w:pPr>
      <w:r>
        <w:rPr>
          <w:rFonts w:eastAsiaTheme="minorEastAsia" w:cstheme="minorHAnsi"/>
          <w:color w:val="000000" w:themeColor="text1"/>
        </w:rPr>
        <w:t>Extensive training programme</w:t>
      </w:r>
    </w:p>
    <w:p w14:paraId="77AEEA8F" w14:textId="77777777" w:rsidR="005B1476" w:rsidRPr="0098361D" w:rsidRDefault="005B1476" w:rsidP="005B1476">
      <w:pPr>
        <w:pStyle w:val="ListParagraph"/>
        <w:numPr>
          <w:ilvl w:val="0"/>
          <w:numId w:val="16"/>
        </w:numPr>
        <w:spacing w:after="120" w:line="240" w:lineRule="auto"/>
        <w:jc w:val="both"/>
        <w:rPr>
          <w:rFonts w:eastAsia="Times New Roman" w:cstheme="minorHAnsi"/>
          <w:color w:val="000000" w:themeColor="text1"/>
        </w:rPr>
      </w:pPr>
      <w:r w:rsidRPr="0098361D">
        <w:rPr>
          <w:rFonts w:cstheme="minorHAnsi"/>
        </w:rPr>
        <w:t>Full</w:t>
      </w:r>
      <w:r>
        <w:rPr>
          <w:rFonts w:cstheme="minorHAnsi"/>
        </w:rPr>
        <w:t xml:space="preserve"> </w:t>
      </w:r>
      <w:r w:rsidRPr="0098361D">
        <w:rPr>
          <w:rFonts w:cstheme="minorHAnsi"/>
        </w:rPr>
        <w:t xml:space="preserve">and part time </w:t>
      </w:r>
      <w:r>
        <w:rPr>
          <w:rFonts w:cstheme="minorHAnsi"/>
        </w:rPr>
        <w:t xml:space="preserve">opportunities </w:t>
      </w:r>
    </w:p>
    <w:p w14:paraId="4316DBD9" w14:textId="77777777" w:rsidR="005B1476" w:rsidRDefault="005B1476" w:rsidP="005B1476">
      <w:pPr>
        <w:pStyle w:val="ListParagraph"/>
        <w:numPr>
          <w:ilvl w:val="0"/>
          <w:numId w:val="16"/>
        </w:numPr>
        <w:spacing w:line="257" w:lineRule="auto"/>
        <w:jc w:val="both"/>
        <w:rPr>
          <w:rFonts w:eastAsiaTheme="minorEastAsia" w:cstheme="minorHAnsi"/>
          <w:color w:val="000000" w:themeColor="text1"/>
        </w:rPr>
      </w:pPr>
      <w:r>
        <w:rPr>
          <w:rFonts w:eastAsiaTheme="minorEastAsia" w:cstheme="minorHAnsi"/>
          <w:color w:val="000000" w:themeColor="text1"/>
        </w:rPr>
        <w:t xml:space="preserve">Supportive work environment </w:t>
      </w:r>
    </w:p>
    <w:p w14:paraId="5EFCE966" w14:textId="77777777" w:rsidR="005B1476" w:rsidRPr="00344C70" w:rsidRDefault="005B1476" w:rsidP="005B1476">
      <w:pPr>
        <w:pStyle w:val="ListParagraph"/>
        <w:numPr>
          <w:ilvl w:val="0"/>
          <w:numId w:val="16"/>
        </w:numPr>
        <w:spacing w:line="257" w:lineRule="auto"/>
        <w:jc w:val="both"/>
        <w:rPr>
          <w:rFonts w:eastAsiaTheme="minorEastAsia" w:cstheme="minorHAnsi"/>
          <w:color w:val="000000" w:themeColor="text1"/>
        </w:rPr>
      </w:pPr>
      <w:r>
        <w:rPr>
          <w:rFonts w:eastAsiaTheme="minorEastAsia" w:cstheme="minorHAnsi"/>
          <w:color w:val="000000" w:themeColor="text1"/>
        </w:rPr>
        <w:t xml:space="preserve">Opportunities to improve services and make a difference </w:t>
      </w:r>
    </w:p>
    <w:p w14:paraId="4B2CAD4E" w14:textId="77777777" w:rsidR="00F2174B" w:rsidRPr="0098361D" w:rsidRDefault="00F2174B" w:rsidP="00F2174B">
      <w:pPr>
        <w:pStyle w:val="ListParagraph"/>
        <w:jc w:val="both"/>
        <w:rPr>
          <w:rFonts w:eastAsiaTheme="minorEastAsia" w:cstheme="minorHAnsi"/>
        </w:rPr>
      </w:pPr>
    </w:p>
    <w:p w14:paraId="4F4EA50C" w14:textId="77777777" w:rsidR="003E094F" w:rsidRPr="00344C70" w:rsidRDefault="003E094F" w:rsidP="000F564E">
      <w:pPr>
        <w:pStyle w:val="ListParagraph"/>
        <w:spacing w:line="240" w:lineRule="auto"/>
        <w:ind w:left="714"/>
        <w:jc w:val="both"/>
        <w:rPr>
          <w:rFonts w:eastAsiaTheme="minorEastAsia" w:cstheme="minorHAnsi"/>
        </w:rPr>
      </w:pPr>
    </w:p>
    <w:p w14:paraId="06CC5A7A" w14:textId="77777777" w:rsidR="00803B5F" w:rsidRPr="00344C70" w:rsidRDefault="00803B5F" w:rsidP="00AD4BAB">
      <w:pPr>
        <w:spacing w:after="0" w:line="240" w:lineRule="auto"/>
        <w:rPr>
          <w:rFonts w:cstheme="minorHAnsi"/>
          <w:lang w:eastAsia="en-GB"/>
        </w:rPr>
      </w:pPr>
      <w:r w:rsidRPr="00344C70">
        <w:rPr>
          <w:rFonts w:cstheme="minorHAnsi"/>
          <w:lang w:eastAsia="en-GB"/>
        </w:rPr>
        <w:t>CHAI (Community Help &amp; Advice Initiative</w:t>
      </w:r>
    </w:p>
    <w:p w14:paraId="68B7B271" w14:textId="77777777" w:rsidR="00803B5F" w:rsidRPr="00344C70" w:rsidRDefault="00803B5F" w:rsidP="00AD4BAB">
      <w:pPr>
        <w:spacing w:after="0" w:line="240" w:lineRule="auto"/>
        <w:rPr>
          <w:rFonts w:cstheme="minorHAnsi"/>
          <w:lang w:eastAsia="en-GB"/>
        </w:rPr>
      </w:pPr>
      <w:r w:rsidRPr="00344C70">
        <w:rPr>
          <w:rFonts w:cstheme="minorHAnsi"/>
          <w:lang w:eastAsia="en-GB"/>
        </w:rPr>
        <w:t>28 Westfield Avenue Edinburgh EH11 2QH</w:t>
      </w:r>
    </w:p>
    <w:p w14:paraId="6A458BC1" w14:textId="77777777" w:rsidR="00803B5F" w:rsidRPr="00344C70" w:rsidRDefault="00803B5F" w:rsidP="00AD4BAB">
      <w:pPr>
        <w:spacing w:after="0" w:line="240" w:lineRule="auto"/>
        <w:rPr>
          <w:rFonts w:cstheme="minorHAnsi"/>
          <w:lang w:eastAsia="en-GB"/>
        </w:rPr>
      </w:pPr>
      <w:r w:rsidRPr="00344C70">
        <w:rPr>
          <w:rFonts w:cstheme="minorHAnsi"/>
          <w:lang w:eastAsia="en-GB"/>
        </w:rPr>
        <w:t>Tel: 0131 442 2100</w:t>
      </w:r>
    </w:p>
    <w:p w14:paraId="090F5F8E" w14:textId="77777777" w:rsidR="00803B5F" w:rsidRPr="00344C70" w:rsidRDefault="00803B5F" w:rsidP="00AD4BAB">
      <w:pPr>
        <w:spacing w:after="0" w:line="240" w:lineRule="auto"/>
        <w:rPr>
          <w:rFonts w:cstheme="minorHAnsi"/>
          <w:lang w:eastAsia="en-GB"/>
        </w:rPr>
      </w:pPr>
      <w:r w:rsidRPr="00344C70">
        <w:rPr>
          <w:rFonts w:cstheme="minorHAnsi"/>
          <w:lang w:eastAsia="en-GB"/>
        </w:rPr>
        <w:t>Fax: 0131 443 5891</w:t>
      </w:r>
    </w:p>
    <w:p w14:paraId="2DD18867" w14:textId="77777777" w:rsidR="00803B5F" w:rsidRPr="00344C70" w:rsidRDefault="00803B5F" w:rsidP="00AD4BAB">
      <w:pPr>
        <w:widowControl w:val="0"/>
        <w:spacing w:after="0"/>
        <w:rPr>
          <w:rFonts w:cstheme="minorHAnsi"/>
          <w:lang w:eastAsia="en-GB"/>
        </w:rPr>
      </w:pPr>
      <w:r w:rsidRPr="00344C70">
        <w:rPr>
          <w:rFonts w:cstheme="minorHAnsi"/>
          <w:lang w:eastAsia="en-GB"/>
        </w:rPr>
        <w:t xml:space="preserve">Email: </w:t>
      </w:r>
      <w:hyperlink r:id="rId11" w:history="1">
        <w:r w:rsidRPr="00344C70">
          <w:rPr>
            <w:rStyle w:val="Hyperlink"/>
            <w:rFonts w:cstheme="minorHAnsi"/>
            <w:lang w:eastAsia="en-GB"/>
          </w:rPr>
          <w:t>chai@chaiedinburgh.org.uk</w:t>
        </w:r>
      </w:hyperlink>
    </w:p>
    <w:p w14:paraId="41012933" w14:textId="654B7191" w:rsidR="00E524D7" w:rsidRDefault="00803B5F" w:rsidP="00820168">
      <w:pPr>
        <w:spacing w:after="120" w:line="240" w:lineRule="auto"/>
        <w:jc w:val="both"/>
      </w:pPr>
      <w:r w:rsidRPr="00344C70">
        <w:rPr>
          <w:rFonts w:cstheme="minorHAnsi"/>
          <w:lang w:eastAsia="en-GB"/>
        </w:rPr>
        <w:t xml:space="preserve">Web: </w:t>
      </w:r>
      <w:hyperlink r:id="rId12" w:history="1">
        <w:r w:rsidRPr="00344C70">
          <w:rPr>
            <w:rStyle w:val="Hyperlink"/>
            <w:rFonts w:cstheme="minorHAnsi"/>
            <w:lang w:eastAsia="en-GB"/>
          </w:rPr>
          <w:t>www.chaiedinburgh.org.uk</w:t>
        </w:r>
      </w:hyperlink>
    </w:p>
    <w:p w14:paraId="245F1EF6" w14:textId="70338381" w:rsidR="00820168" w:rsidRPr="00820168" w:rsidRDefault="00820168" w:rsidP="00820168">
      <w:pPr>
        <w:spacing w:after="120" w:line="240" w:lineRule="auto"/>
        <w:jc w:val="both"/>
        <w:rPr>
          <w:rFonts w:cstheme="minorHAnsi"/>
        </w:rPr>
      </w:pPr>
      <w:r>
        <w:rPr>
          <w:rFonts w:cstheme="minorHAnsi"/>
        </w:rPr>
        <w:br w:type="column"/>
      </w:r>
    </w:p>
    <w:tbl>
      <w:tblPr>
        <w:tblStyle w:val="TableGrid"/>
        <w:tblpPr w:leftFromText="180" w:rightFromText="180" w:vertAnchor="text" w:horzAnchor="margin" w:tblpXSpec="center" w:tblpY="331"/>
        <w:tblW w:w="10348" w:type="dxa"/>
        <w:tblLook w:val="04A0" w:firstRow="1" w:lastRow="0" w:firstColumn="1" w:lastColumn="0" w:noHBand="0" w:noVBand="1"/>
      </w:tblPr>
      <w:tblGrid>
        <w:gridCol w:w="5387"/>
        <w:gridCol w:w="4961"/>
      </w:tblGrid>
      <w:tr w:rsidR="00E524D7" w:rsidRPr="00344C70" w14:paraId="27AC38A6" w14:textId="77777777" w:rsidTr="00E524D7">
        <w:tc>
          <w:tcPr>
            <w:tcW w:w="10348" w:type="dxa"/>
            <w:gridSpan w:val="2"/>
            <w:shd w:val="clear" w:color="auto" w:fill="D9E2F3" w:themeFill="accent1" w:themeFillTint="33"/>
          </w:tcPr>
          <w:p w14:paraId="521F44B3" w14:textId="293C3588" w:rsidR="00E524D7" w:rsidRDefault="00E524D7" w:rsidP="00E524D7">
            <w:pPr>
              <w:spacing w:after="120"/>
              <w:jc w:val="center"/>
              <w:rPr>
                <w:rFonts w:eastAsiaTheme="minorEastAsia" w:cstheme="minorHAnsi"/>
                <w:b/>
                <w:bCs/>
                <w:u w:val="single"/>
              </w:rPr>
            </w:pPr>
            <w:r>
              <w:rPr>
                <w:rFonts w:cstheme="minorHAnsi"/>
              </w:rPr>
              <w:br w:type="column"/>
            </w:r>
            <w:r w:rsidRPr="00344C70">
              <w:rPr>
                <w:rFonts w:eastAsiaTheme="minorEastAsia" w:cstheme="minorHAnsi"/>
                <w:b/>
                <w:bCs/>
                <w:u w:val="single"/>
              </w:rPr>
              <w:t>Person Specification</w:t>
            </w:r>
          </w:p>
          <w:p w14:paraId="149B5F85" w14:textId="77777777" w:rsidR="00E524D7" w:rsidRPr="00344C70" w:rsidRDefault="00E524D7" w:rsidP="00E524D7">
            <w:pPr>
              <w:spacing w:after="120"/>
              <w:jc w:val="center"/>
              <w:rPr>
                <w:rFonts w:eastAsiaTheme="minorEastAsia" w:cstheme="minorHAnsi"/>
                <w:b/>
                <w:bCs/>
                <w:u w:val="single"/>
              </w:rPr>
            </w:pPr>
            <w:r>
              <w:rPr>
                <w:rFonts w:eastAsiaTheme="minorEastAsia" w:cstheme="minorHAnsi"/>
                <w:b/>
                <w:bCs/>
                <w:u w:val="single"/>
              </w:rPr>
              <w:t xml:space="preserve">Adviser </w:t>
            </w:r>
          </w:p>
        </w:tc>
      </w:tr>
      <w:tr w:rsidR="00E524D7" w:rsidRPr="00344C70" w14:paraId="5A98914C" w14:textId="77777777" w:rsidTr="00E524D7">
        <w:tc>
          <w:tcPr>
            <w:tcW w:w="5387" w:type="dxa"/>
            <w:shd w:val="clear" w:color="auto" w:fill="8EAADB" w:themeFill="accent1" w:themeFillTint="99"/>
          </w:tcPr>
          <w:p w14:paraId="15060F26" w14:textId="77777777" w:rsidR="00E524D7" w:rsidRPr="00C7520D" w:rsidRDefault="00E524D7" w:rsidP="00E524D7">
            <w:pPr>
              <w:spacing w:after="120"/>
              <w:jc w:val="center"/>
              <w:rPr>
                <w:rFonts w:eastAsiaTheme="minorEastAsia" w:cstheme="minorHAnsi"/>
                <w:b/>
                <w:bCs/>
              </w:rPr>
            </w:pPr>
            <w:r w:rsidRPr="00C7520D">
              <w:rPr>
                <w:rFonts w:eastAsiaTheme="minorEastAsia" w:cstheme="minorHAnsi"/>
                <w:b/>
                <w:bCs/>
              </w:rPr>
              <w:t>Essential</w:t>
            </w:r>
          </w:p>
        </w:tc>
        <w:tc>
          <w:tcPr>
            <w:tcW w:w="4961" w:type="dxa"/>
            <w:shd w:val="clear" w:color="auto" w:fill="FFD966" w:themeFill="accent4" w:themeFillTint="99"/>
          </w:tcPr>
          <w:p w14:paraId="247FEC4A" w14:textId="77777777" w:rsidR="00E524D7" w:rsidRPr="00C7520D" w:rsidRDefault="00E524D7" w:rsidP="00E524D7">
            <w:pPr>
              <w:spacing w:after="120"/>
              <w:jc w:val="center"/>
              <w:rPr>
                <w:rFonts w:eastAsiaTheme="minorEastAsia" w:cstheme="minorHAnsi"/>
                <w:b/>
                <w:bCs/>
              </w:rPr>
            </w:pPr>
            <w:r w:rsidRPr="00C7520D">
              <w:rPr>
                <w:rFonts w:eastAsiaTheme="minorEastAsia" w:cstheme="minorHAnsi"/>
                <w:b/>
                <w:bCs/>
              </w:rPr>
              <w:t>Desirable</w:t>
            </w:r>
          </w:p>
        </w:tc>
      </w:tr>
      <w:tr w:rsidR="00E524D7" w:rsidRPr="00344C70" w14:paraId="01945B26" w14:textId="77777777" w:rsidTr="00E524D7">
        <w:trPr>
          <w:trHeight w:val="295"/>
        </w:trPr>
        <w:tc>
          <w:tcPr>
            <w:tcW w:w="10348" w:type="dxa"/>
            <w:gridSpan w:val="2"/>
            <w:shd w:val="clear" w:color="auto" w:fill="D9E2F3" w:themeFill="accent1" w:themeFillTint="33"/>
          </w:tcPr>
          <w:p w14:paraId="2A0AF637" w14:textId="77777777" w:rsidR="00E524D7" w:rsidRPr="00344C70" w:rsidRDefault="00E524D7" w:rsidP="00E524D7">
            <w:pPr>
              <w:spacing w:after="120"/>
              <w:jc w:val="center"/>
              <w:rPr>
                <w:rFonts w:eastAsiaTheme="minorEastAsia" w:cstheme="minorHAnsi"/>
                <w:b/>
                <w:bCs/>
              </w:rPr>
            </w:pPr>
            <w:r w:rsidRPr="00344C70">
              <w:rPr>
                <w:rFonts w:eastAsiaTheme="minorEastAsia" w:cstheme="minorHAnsi"/>
                <w:b/>
                <w:bCs/>
              </w:rPr>
              <w:t>Qualification</w:t>
            </w:r>
          </w:p>
        </w:tc>
      </w:tr>
      <w:tr w:rsidR="00E524D7" w:rsidRPr="00344C70" w14:paraId="433DB9E4" w14:textId="77777777" w:rsidTr="00E524D7">
        <w:tc>
          <w:tcPr>
            <w:tcW w:w="5387" w:type="dxa"/>
            <w:shd w:val="clear" w:color="auto" w:fill="8EAADB" w:themeFill="accent1" w:themeFillTint="99"/>
          </w:tcPr>
          <w:p w14:paraId="33797901" w14:textId="77777777" w:rsidR="00E524D7" w:rsidRPr="001B659A" w:rsidRDefault="00E524D7" w:rsidP="00E524D7">
            <w:pPr>
              <w:pStyle w:val="ListParagraph"/>
              <w:numPr>
                <w:ilvl w:val="0"/>
                <w:numId w:val="17"/>
              </w:numPr>
              <w:spacing w:after="120"/>
              <w:rPr>
                <w:rFonts w:eastAsiaTheme="minorEastAsia" w:cstheme="minorHAnsi"/>
              </w:rPr>
            </w:pPr>
            <w:r w:rsidRPr="001B659A">
              <w:rPr>
                <w:rFonts w:eastAsiaTheme="minorEastAsia" w:cstheme="minorHAnsi"/>
              </w:rPr>
              <w:t>Ability to quickly learn complex rules &amp; legislation on Welfare Benefits, Debt and Housing.</w:t>
            </w:r>
          </w:p>
        </w:tc>
        <w:tc>
          <w:tcPr>
            <w:tcW w:w="4961" w:type="dxa"/>
            <w:shd w:val="clear" w:color="auto" w:fill="FFD966" w:themeFill="accent4" w:themeFillTint="99"/>
          </w:tcPr>
          <w:p w14:paraId="5623D7AE" w14:textId="6177796D" w:rsidR="00E524D7" w:rsidRDefault="00E524D7" w:rsidP="00E524D7">
            <w:pPr>
              <w:pStyle w:val="ListParagraph"/>
              <w:numPr>
                <w:ilvl w:val="0"/>
                <w:numId w:val="7"/>
              </w:numPr>
              <w:spacing w:after="120"/>
              <w:rPr>
                <w:rFonts w:eastAsiaTheme="minorEastAsia" w:cstheme="minorHAnsi"/>
              </w:rPr>
            </w:pPr>
            <w:r>
              <w:rPr>
                <w:rFonts w:eastAsiaTheme="minorEastAsia" w:cstheme="minorHAnsi"/>
              </w:rPr>
              <w:t xml:space="preserve">Educated to Diploma / Degree level / SCQF </w:t>
            </w:r>
            <w:proofErr w:type="gramStart"/>
            <w:r>
              <w:rPr>
                <w:rFonts w:eastAsiaTheme="minorEastAsia" w:cstheme="minorHAnsi"/>
              </w:rPr>
              <w:t>7</w:t>
            </w:r>
            <w:r w:rsidR="00DC6298">
              <w:rPr>
                <w:rFonts w:eastAsiaTheme="minorEastAsia" w:cstheme="minorHAnsi"/>
              </w:rPr>
              <w:t xml:space="preserve">, </w:t>
            </w:r>
            <w:r w:rsidR="00DC6298" w:rsidRPr="00DC6298">
              <w:t xml:space="preserve"> </w:t>
            </w:r>
            <w:r w:rsidR="00DC6298" w:rsidRPr="00DC6298">
              <w:rPr>
                <w:rFonts w:eastAsiaTheme="minorEastAsia" w:cstheme="minorHAnsi"/>
              </w:rPr>
              <w:t>or</w:t>
            </w:r>
            <w:proofErr w:type="gramEnd"/>
            <w:r w:rsidR="00DC6298" w:rsidRPr="00DC6298">
              <w:rPr>
                <w:rFonts w:eastAsiaTheme="minorEastAsia" w:cstheme="minorHAnsi"/>
              </w:rPr>
              <w:t xml:space="preserve"> able to demonstrate equivalent relevant knowledge and experience.</w:t>
            </w:r>
          </w:p>
          <w:p w14:paraId="38161C05" w14:textId="77777777" w:rsidR="00E524D7" w:rsidRPr="00344C70" w:rsidRDefault="00E524D7" w:rsidP="00E524D7">
            <w:pPr>
              <w:pStyle w:val="ListParagraph"/>
              <w:spacing w:after="120"/>
              <w:rPr>
                <w:rFonts w:eastAsiaTheme="minorEastAsia" w:cstheme="minorHAnsi"/>
              </w:rPr>
            </w:pPr>
          </w:p>
        </w:tc>
      </w:tr>
      <w:tr w:rsidR="00E524D7" w:rsidRPr="00344C70" w14:paraId="5B6AD4F2" w14:textId="77777777" w:rsidTr="00E524D7">
        <w:tc>
          <w:tcPr>
            <w:tcW w:w="10348" w:type="dxa"/>
            <w:gridSpan w:val="2"/>
            <w:shd w:val="clear" w:color="auto" w:fill="D9E2F3" w:themeFill="accent1" w:themeFillTint="33"/>
          </w:tcPr>
          <w:p w14:paraId="32114402" w14:textId="77777777" w:rsidR="00E524D7" w:rsidRPr="00344C70" w:rsidRDefault="00E524D7" w:rsidP="00E524D7">
            <w:pPr>
              <w:spacing w:after="120"/>
              <w:jc w:val="center"/>
              <w:rPr>
                <w:rFonts w:eastAsiaTheme="minorEastAsia" w:cstheme="minorHAnsi"/>
                <w:b/>
                <w:bCs/>
              </w:rPr>
            </w:pPr>
            <w:r w:rsidRPr="00344C70">
              <w:rPr>
                <w:rFonts w:eastAsiaTheme="minorEastAsia" w:cstheme="minorHAnsi"/>
                <w:b/>
                <w:bCs/>
              </w:rPr>
              <w:t>Knowledge</w:t>
            </w:r>
            <w:r>
              <w:rPr>
                <w:rFonts w:eastAsiaTheme="minorEastAsia" w:cstheme="minorHAnsi"/>
                <w:b/>
                <w:bCs/>
              </w:rPr>
              <w:t xml:space="preserve">, </w:t>
            </w:r>
            <w:r w:rsidRPr="00344C70">
              <w:rPr>
                <w:rFonts w:eastAsiaTheme="minorEastAsia" w:cstheme="minorHAnsi"/>
                <w:b/>
                <w:bCs/>
              </w:rPr>
              <w:t>Skills</w:t>
            </w:r>
            <w:r>
              <w:rPr>
                <w:rFonts w:eastAsiaTheme="minorEastAsia" w:cstheme="minorHAnsi"/>
                <w:b/>
                <w:bCs/>
              </w:rPr>
              <w:t xml:space="preserve"> &amp; </w:t>
            </w:r>
            <w:r w:rsidRPr="00344C70">
              <w:rPr>
                <w:rFonts w:eastAsiaTheme="minorEastAsia" w:cstheme="minorHAnsi"/>
                <w:b/>
                <w:bCs/>
              </w:rPr>
              <w:t>Experience</w:t>
            </w:r>
          </w:p>
        </w:tc>
      </w:tr>
      <w:tr w:rsidR="00E524D7" w:rsidRPr="00344C70" w14:paraId="0321ED21" w14:textId="77777777" w:rsidTr="00E524D7">
        <w:tc>
          <w:tcPr>
            <w:tcW w:w="5387" w:type="dxa"/>
            <w:shd w:val="clear" w:color="auto" w:fill="8EAADB" w:themeFill="accent1" w:themeFillTint="99"/>
          </w:tcPr>
          <w:p w14:paraId="2422A9D8" w14:textId="77777777" w:rsidR="000C0D36" w:rsidRDefault="000C0D36" w:rsidP="000C0D36">
            <w:pPr>
              <w:pStyle w:val="ListParagraph"/>
              <w:numPr>
                <w:ilvl w:val="0"/>
                <w:numId w:val="8"/>
              </w:numPr>
              <w:spacing w:after="120"/>
              <w:rPr>
                <w:rFonts w:eastAsiaTheme="minorEastAsia" w:cstheme="minorHAnsi"/>
              </w:rPr>
            </w:pPr>
            <w:r w:rsidRPr="000C0D36">
              <w:rPr>
                <w:rFonts w:eastAsiaTheme="minorEastAsia" w:cstheme="minorHAnsi"/>
              </w:rPr>
              <w:t>Experience of providing welfare rights and debt advice at a level equivalent to Scottish National Standards for Information and Advice Providers (SNSIAP) Level 2.</w:t>
            </w:r>
          </w:p>
          <w:p w14:paraId="18A52FED" w14:textId="77777777" w:rsidR="00E524D7" w:rsidRPr="00E524D7" w:rsidRDefault="00E524D7" w:rsidP="00E524D7">
            <w:pPr>
              <w:pStyle w:val="ListParagraph"/>
              <w:numPr>
                <w:ilvl w:val="0"/>
                <w:numId w:val="8"/>
              </w:numPr>
              <w:rPr>
                <w:rFonts w:eastAsiaTheme="minorEastAsia" w:cstheme="minorHAnsi"/>
              </w:rPr>
            </w:pPr>
            <w:r w:rsidRPr="00E524D7">
              <w:rPr>
                <w:rFonts w:eastAsiaTheme="minorEastAsia" w:cstheme="minorHAnsi"/>
              </w:rPr>
              <w:t xml:space="preserve">Experience of advising on Scottish debt solutions, including Debt Arrangement Scheme (DAS), sequestration and other statutory and non-statutory debt remedies. </w:t>
            </w:r>
          </w:p>
          <w:p w14:paraId="142C493A" w14:textId="77777777" w:rsidR="00E524D7" w:rsidRPr="00E524D7" w:rsidRDefault="00E524D7" w:rsidP="00E524D7">
            <w:pPr>
              <w:pStyle w:val="ListParagraph"/>
              <w:numPr>
                <w:ilvl w:val="0"/>
                <w:numId w:val="8"/>
              </w:numPr>
              <w:rPr>
                <w:rFonts w:eastAsiaTheme="minorEastAsia" w:cstheme="minorHAnsi"/>
              </w:rPr>
            </w:pPr>
            <w:r w:rsidRPr="00E524D7">
              <w:rPr>
                <w:rFonts w:eastAsiaTheme="minorEastAsia" w:cstheme="minorHAnsi"/>
              </w:rPr>
              <w:t xml:space="preserve">Experience of negotiating with creditors and debt collection agencies. </w:t>
            </w:r>
          </w:p>
          <w:p w14:paraId="0201FD68" w14:textId="77777777" w:rsidR="00E524D7" w:rsidRPr="00E524D7" w:rsidRDefault="00E524D7" w:rsidP="00E524D7">
            <w:pPr>
              <w:pStyle w:val="ListParagraph"/>
              <w:numPr>
                <w:ilvl w:val="0"/>
                <w:numId w:val="8"/>
              </w:numPr>
              <w:rPr>
                <w:rFonts w:eastAsiaTheme="minorEastAsia" w:cstheme="minorHAnsi"/>
              </w:rPr>
            </w:pPr>
            <w:r w:rsidRPr="00E524D7">
              <w:rPr>
                <w:rFonts w:eastAsiaTheme="minorEastAsia" w:cstheme="minorHAnsi"/>
              </w:rPr>
              <w:t xml:space="preserve">Experience of preparing Common Financial Statements (CFS) and affordability assessments. </w:t>
            </w:r>
          </w:p>
          <w:p w14:paraId="21632F43" w14:textId="77777777" w:rsidR="00E524D7" w:rsidRDefault="00E524D7" w:rsidP="00E524D7">
            <w:pPr>
              <w:pStyle w:val="ListParagraph"/>
              <w:numPr>
                <w:ilvl w:val="0"/>
                <w:numId w:val="8"/>
              </w:numPr>
              <w:rPr>
                <w:rFonts w:eastAsiaTheme="minorEastAsia" w:cstheme="minorHAnsi"/>
              </w:rPr>
            </w:pPr>
            <w:r w:rsidRPr="00E524D7">
              <w:rPr>
                <w:rFonts w:eastAsiaTheme="minorEastAsia" w:cstheme="minorHAnsi"/>
              </w:rPr>
              <w:t>Good knowledge of the Scottish welfare benefits and debt landscape.</w:t>
            </w:r>
          </w:p>
          <w:p w14:paraId="7518E4D2" w14:textId="77777777" w:rsidR="00E524D7" w:rsidRDefault="00E524D7" w:rsidP="00E524D7">
            <w:pPr>
              <w:pStyle w:val="ListParagraph"/>
              <w:numPr>
                <w:ilvl w:val="0"/>
                <w:numId w:val="8"/>
              </w:numPr>
              <w:spacing w:after="120"/>
              <w:rPr>
                <w:rFonts w:eastAsiaTheme="minorEastAsia" w:cstheme="minorHAnsi"/>
              </w:rPr>
            </w:pPr>
            <w:r>
              <w:rPr>
                <w:rFonts w:eastAsiaTheme="minorEastAsia" w:cstheme="minorHAnsi"/>
              </w:rPr>
              <w:t xml:space="preserve">Experience of developing trusting relationships in a formal setting. </w:t>
            </w:r>
          </w:p>
          <w:p w14:paraId="570F4812" w14:textId="77777777" w:rsidR="00E524D7" w:rsidRDefault="00E524D7" w:rsidP="00E524D7">
            <w:pPr>
              <w:pStyle w:val="ListParagraph"/>
              <w:numPr>
                <w:ilvl w:val="0"/>
                <w:numId w:val="8"/>
              </w:numPr>
              <w:spacing w:after="120"/>
              <w:rPr>
                <w:rFonts w:eastAsiaTheme="minorEastAsia" w:cstheme="minorHAnsi"/>
              </w:rPr>
            </w:pPr>
            <w:r>
              <w:rPr>
                <w:rFonts w:eastAsiaTheme="minorEastAsia" w:cstheme="minorHAnsi"/>
              </w:rPr>
              <w:t>Ability to work independently and use own initiative and work collectively as part of a team.</w:t>
            </w:r>
          </w:p>
          <w:p w14:paraId="004CB714" w14:textId="5DCCC261" w:rsidR="00E524D7" w:rsidRDefault="00E524D7" w:rsidP="00E524D7">
            <w:pPr>
              <w:pStyle w:val="ListParagraph"/>
              <w:numPr>
                <w:ilvl w:val="0"/>
                <w:numId w:val="8"/>
              </w:numPr>
              <w:spacing w:after="120"/>
              <w:rPr>
                <w:rFonts w:eastAsiaTheme="minorEastAsia" w:cstheme="minorHAnsi"/>
              </w:rPr>
            </w:pPr>
            <w:r>
              <w:rPr>
                <w:rFonts w:eastAsiaTheme="minorEastAsia" w:cstheme="minorHAnsi"/>
              </w:rPr>
              <w:t>E</w:t>
            </w:r>
            <w:r w:rsidRPr="00344C70">
              <w:rPr>
                <w:rFonts w:eastAsiaTheme="minorEastAsia" w:cstheme="minorHAnsi"/>
              </w:rPr>
              <w:t>xperience of managing a caseload</w:t>
            </w:r>
            <w:r>
              <w:rPr>
                <w:rFonts w:eastAsiaTheme="minorEastAsia" w:cstheme="minorHAnsi"/>
              </w:rPr>
              <w:t xml:space="preserve"> whilst </w:t>
            </w:r>
            <w:r w:rsidR="0002218F">
              <w:rPr>
                <w:rFonts w:eastAsiaTheme="minorEastAsia" w:cstheme="minorHAnsi"/>
              </w:rPr>
              <w:t>w</w:t>
            </w:r>
            <w:r>
              <w:rPr>
                <w:rFonts w:eastAsiaTheme="minorEastAsia" w:cstheme="minorHAnsi"/>
              </w:rPr>
              <w:t>orking with vulnerable groups.</w:t>
            </w:r>
          </w:p>
          <w:p w14:paraId="1A183A42" w14:textId="77777777" w:rsidR="00E524D7" w:rsidRPr="00344C70" w:rsidRDefault="00E524D7" w:rsidP="00E524D7">
            <w:pPr>
              <w:pStyle w:val="ListParagraph"/>
              <w:numPr>
                <w:ilvl w:val="0"/>
                <w:numId w:val="8"/>
              </w:numPr>
              <w:spacing w:after="120"/>
              <w:rPr>
                <w:rFonts w:eastAsiaTheme="minorEastAsia" w:cstheme="minorHAnsi"/>
              </w:rPr>
            </w:pPr>
            <w:r w:rsidRPr="00E21C1E">
              <w:rPr>
                <w:rFonts w:eastAsiaTheme="minorEastAsia" w:cstheme="minorHAnsi"/>
              </w:rPr>
              <w:t>Ability to prioritise caseload</w:t>
            </w:r>
            <w:r>
              <w:rPr>
                <w:rFonts w:eastAsiaTheme="minorEastAsia" w:cstheme="minorHAnsi"/>
              </w:rPr>
              <w:t>,</w:t>
            </w:r>
            <w:r w:rsidRPr="00344C70">
              <w:rPr>
                <w:rFonts w:eastAsiaTheme="minorEastAsia" w:cstheme="minorHAnsi"/>
              </w:rPr>
              <w:t xml:space="preserve"> review </w:t>
            </w:r>
            <w:r>
              <w:rPr>
                <w:rFonts w:eastAsiaTheme="minorEastAsia" w:cstheme="minorHAnsi"/>
              </w:rPr>
              <w:t>&amp; update</w:t>
            </w:r>
            <w:r w:rsidRPr="00344C70">
              <w:rPr>
                <w:rFonts w:eastAsiaTheme="minorEastAsia" w:cstheme="minorHAnsi"/>
              </w:rPr>
              <w:t xml:space="preserve"> cases, and work to </w:t>
            </w:r>
            <w:r>
              <w:rPr>
                <w:rFonts w:eastAsiaTheme="minorEastAsia" w:cstheme="minorHAnsi"/>
              </w:rPr>
              <w:t xml:space="preserve">agreed </w:t>
            </w:r>
            <w:r w:rsidRPr="00344C70">
              <w:rPr>
                <w:rFonts w:eastAsiaTheme="minorEastAsia" w:cstheme="minorHAnsi"/>
              </w:rPr>
              <w:t>time scales</w:t>
            </w:r>
            <w:r>
              <w:rPr>
                <w:rFonts w:eastAsiaTheme="minorEastAsia" w:cstheme="minorHAnsi"/>
              </w:rPr>
              <w:t>.</w:t>
            </w:r>
          </w:p>
          <w:p w14:paraId="2E7FAE1A" w14:textId="77777777" w:rsidR="00E524D7" w:rsidRDefault="00E524D7" w:rsidP="00E524D7">
            <w:pPr>
              <w:pStyle w:val="ListParagraph"/>
              <w:numPr>
                <w:ilvl w:val="0"/>
                <w:numId w:val="8"/>
              </w:numPr>
              <w:spacing w:after="120"/>
              <w:rPr>
                <w:rFonts w:eastAsiaTheme="minorEastAsia" w:cstheme="minorHAnsi"/>
              </w:rPr>
            </w:pPr>
            <w:r w:rsidRPr="00344C70">
              <w:rPr>
                <w:rFonts w:eastAsiaTheme="minorEastAsia" w:cstheme="minorHAnsi"/>
              </w:rPr>
              <w:t>Excellent communication and networking skills</w:t>
            </w:r>
            <w:r>
              <w:rPr>
                <w:rFonts w:eastAsiaTheme="minorEastAsia" w:cstheme="minorHAnsi"/>
              </w:rPr>
              <w:t>.</w:t>
            </w:r>
          </w:p>
          <w:p w14:paraId="7346DF29" w14:textId="77777777" w:rsidR="00E524D7" w:rsidRDefault="00E524D7" w:rsidP="00E524D7">
            <w:pPr>
              <w:pStyle w:val="ListParagraph"/>
              <w:numPr>
                <w:ilvl w:val="0"/>
                <w:numId w:val="8"/>
              </w:numPr>
              <w:spacing w:after="120"/>
              <w:rPr>
                <w:rFonts w:eastAsiaTheme="minorEastAsia" w:cstheme="minorHAnsi"/>
              </w:rPr>
            </w:pPr>
            <w:r w:rsidRPr="00344C70">
              <w:rPr>
                <w:rFonts w:eastAsiaTheme="minorEastAsia" w:cstheme="minorHAnsi"/>
              </w:rPr>
              <w:t>Ability to follow</w:t>
            </w:r>
            <w:r>
              <w:rPr>
                <w:rFonts w:eastAsiaTheme="minorEastAsia" w:cstheme="minorHAnsi"/>
              </w:rPr>
              <w:t xml:space="preserve"> policies, </w:t>
            </w:r>
            <w:r w:rsidRPr="00344C70">
              <w:rPr>
                <w:rFonts w:eastAsiaTheme="minorEastAsia" w:cstheme="minorHAnsi"/>
              </w:rPr>
              <w:t>procedures and processes</w:t>
            </w:r>
            <w:r>
              <w:rPr>
                <w:rFonts w:eastAsiaTheme="minorEastAsia" w:cstheme="minorHAnsi"/>
              </w:rPr>
              <w:t>.</w:t>
            </w:r>
          </w:p>
          <w:p w14:paraId="00EC1166" w14:textId="77777777" w:rsidR="00E524D7" w:rsidRPr="00344C70" w:rsidRDefault="00E524D7" w:rsidP="00E524D7">
            <w:pPr>
              <w:pStyle w:val="ListParagraph"/>
              <w:numPr>
                <w:ilvl w:val="0"/>
                <w:numId w:val="8"/>
              </w:numPr>
              <w:spacing w:after="120"/>
              <w:rPr>
                <w:rFonts w:eastAsiaTheme="minorEastAsia" w:cstheme="minorHAnsi"/>
              </w:rPr>
            </w:pPr>
            <w:r w:rsidRPr="00344C70">
              <w:rPr>
                <w:rFonts w:eastAsiaTheme="minorEastAsia" w:cstheme="minorHAnsi"/>
              </w:rPr>
              <w:t>Excellent literacy and numeracy skills</w:t>
            </w:r>
            <w:r>
              <w:rPr>
                <w:rFonts w:eastAsiaTheme="minorEastAsia" w:cstheme="minorHAnsi"/>
              </w:rPr>
              <w:t>, and the a</w:t>
            </w:r>
            <w:r w:rsidRPr="00344C70">
              <w:rPr>
                <w:rFonts w:eastAsiaTheme="minorEastAsia" w:cstheme="minorHAnsi"/>
              </w:rPr>
              <w:t>bility to write clear and comprehensive case notes</w:t>
            </w:r>
            <w:r>
              <w:rPr>
                <w:rFonts w:eastAsiaTheme="minorEastAsia" w:cstheme="minorHAnsi"/>
              </w:rPr>
              <w:t>.</w:t>
            </w:r>
          </w:p>
          <w:p w14:paraId="7B641FF0" w14:textId="77777777" w:rsidR="00E524D7" w:rsidRDefault="00E524D7" w:rsidP="00E524D7">
            <w:pPr>
              <w:pStyle w:val="ListParagraph"/>
              <w:numPr>
                <w:ilvl w:val="0"/>
                <w:numId w:val="8"/>
              </w:numPr>
              <w:spacing w:after="120"/>
              <w:rPr>
                <w:rFonts w:eastAsiaTheme="minorEastAsia" w:cstheme="minorHAnsi"/>
              </w:rPr>
            </w:pPr>
            <w:r>
              <w:rPr>
                <w:rFonts w:eastAsiaTheme="minorEastAsia" w:cstheme="minorHAnsi"/>
              </w:rPr>
              <w:t>High</w:t>
            </w:r>
            <w:r w:rsidRPr="00344C70">
              <w:rPr>
                <w:rFonts w:eastAsiaTheme="minorEastAsia" w:cstheme="minorHAnsi"/>
              </w:rPr>
              <w:t xml:space="preserve"> level of computer literacy</w:t>
            </w:r>
            <w:r>
              <w:rPr>
                <w:rFonts w:eastAsiaTheme="minorEastAsia" w:cstheme="minorHAnsi"/>
              </w:rPr>
              <w:t>.</w:t>
            </w:r>
          </w:p>
          <w:p w14:paraId="261BD45B" w14:textId="1967287F" w:rsidR="00820168" w:rsidRPr="00820168" w:rsidRDefault="00820168" w:rsidP="00820168">
            <w:pPr>
              <w:pStyle w:val="ListParagraph"/>
              <w:numPr>
                <w:ilvl w:val="0"/>
                <w:numId w:val="8"/>
              </w:numPr>
              <w:spacing w:after="120"/>
              <w:rPr>
                <w:rFonts w:eastAsiaTheme="minorEastAsia" w:cstheme="minorHAnsi"/>
              </w:rPr>
            </w:pPr>
            <w:r w:rsidRPr="00344C70">
              <w:rPr>
                <w:rFonts w:eastAsiaTheme="minorEastAsia" w:cstheme="minorHAnsi"/>
              </w:rPr>
              <w:t>Advocacy skills</w:t>
            </w:r>
            <w:r>
              <w:rPr>
                <w:rFonts w:eastAsiaTheme="minorEastAsia" w:cstheme="minorHAnsi"/>
              </w:rPr>
              <w:t>.</w:t>
            </w:r>
          </w:p>
          <w:p w14:paraId="4B2A28A2" w14:textId="77777777" w:rsidR="00E524D7" w:rsidRDefault="00E524D7" w:rsidP="00E524D7">
            <w:pPr>
              <w:pStyle w:val="ListParagraph"/>
              <w:numPr>
                <w:ilvl w:val="0"/>
                <w:numId w:val="8"/>
              </w:numPr>
              <w:spacing w:after="120"/>
              <w:rPr>
                <w:rFonts w:eastAsiaTheme="minorEastAsia" w:cstheme="minorHAnsi"/>
              </w:rPr>
            </w:pPr>
            <w:r>
              <w:rPr>
                <w:rFonts w:eastAsiaTheme="minorEastAsia" w:cstheme="minorHAnsi"/>
              </w:rPr>
              <w:t>U</w:t>
            </w:r>
            <w:r w:rsidRPr="00344C70">
              <w:rPr>
                <w:rFonts w:eastAsiaTheme="minorEastAsia" w:cstheme="minorHAnsi"/>
              </w:rPr>
              <w:t>nderstanding of the welfare</w:t>
            </w:r>
            <w:r>
              <w:rPr>
                <w:rFonts w:eastAsiaTheme="minorEastAsia" w:cstheme="minorHAnsi"/>
              </w:rPr>
              <w:t xml:space="preserve"> benefits </w:t>
            </w:r>
            <w:r w:rsidRPr="00344C70">
              <w:rPr>
                <w:rFonts w:eastAsiaTheme="minorEastAsia" w:cstheme="minorHAnsi"/>
              </w:rPr>
              <w:t>system</w:t>
            </w:r>
            <w:r>
              <w:rPr>
                <w:rFonts w:eastAsiaTheme="minorEastAsia" w:cstheme="minorHAnsi"/>
              </w:rPr>
              <w:t>.</w:t>
            </w:r>
          </w:p>
          <w:p w14:paraId="2B65AA31" w14:textId="77777777" w:rsidR="00E524D7" w:rsidRDefault="00E524D7" w:rsidP="00E524D7">
            <w:pPr>
              <w:pStyle w:val="ListParagraph"/>
              <w:numPr>
                <w:ilvl w:val="0"/>
                <w:numId w:val="8"/>
              </w:numPr>
              <w:spacing w:after="120"/>
              <w:rPr>
                <w:rFonts w:eastAsiaTheme="minorEastAsia" w:cstheme="minorHAnsi"/>
              </w:rPr>
            </w:pPr>
            <w:r w:rsidRPr="00344C70">
              <w:rPr>
                <w:rFonts w:eastAsiaTheme="minorEastAsia" w:cstheme="minorHAnsi"/>
              </w:rPr>
              <w:t>Ability to research problems and find solutions</w:t>
            </w:r>
            <w:r>
              <w:rPr>
                <w:rFonts w:eastAsiaTheme="minorEastAsia" w:cstheme="minorHAnsi"/>
              </w:rPr>
              <w:t>.</w:t>
            </w:r>
          </w:p>
          <w:p w14:paraId="7C30FAD0" w14:textId="1CA28B6F" w:rsidR="0002218F" w:rsidRPr="00820168" w:rsidRDefault="00E524D7" w:rsidP="00820168">
            <w:pPr>
              <w:pStyle w:val="ListParagraph"/>
              <w:numPr>
                <w:ilvl w:val="0"/>
                <w:numId w:val="8"/>
              </w:numPr>
              <w:spacing w:after="120" w:line="257" w:lineRule="auto"/>
              <w:rPr>
                <w:rFonts w:eastAsiaTheme="minorEastAsia" w:cstheme="minorHAnsi"/>
                <w:color w:val="000000" w:themeColor="text1"/>
              </w:rPr>
            </w:pPr>
            <w:r w:rsidRPr="000146FB">
              <w:rPr>
                <w:rFonts w:eastAsiaTheme="minorEastAsia" w:cstheme="minorHAnsi"/>
                <w:color w:val="000000" w:themeColor="text1"/>
              </w:rPr>
              <w:t>Ability to interact positively with colleagues and networks across a range of levels</w:t>
            </w:r>
            <w:r>
              <w:rPr>
                <w:rFonts w:eastAsiaTheme="minorEastAsia" w:cstheme="minorHAnsi"/>
                <w:color w:val="000000" w:themeColor="text1"/>
              </w:rPr>
              <w:t>.</w:t>
            </w:r>
          </w:p>
          <w:p w14:paraId="38F76174" w14:textId="77777777" w:rsidR="0002218F" w:rsidRDefault="0002218F" w:rsidP="00E524D7">
            <w:pPr>
              <w:pStyle w:val="ListParagraph"/>
              <w:spacing w:after="120"/>
              <w:rPr>
                <w:rFonts w:eastAsiaTheme="minorEastAsia" w:cstheme="minorHAnsi"/>
              </w:rPr>
            </w:pPr>
          </w:p>
          <w:p w14:paraId="04D9FE2B" w14:textId="77777777" w:rsidR="00820168" w:rsidRDefault="00820168" w:rsidP="00E524D7">
            <w:pPr>
              <w:pStyle w:val="ListParagraph"/>
              <w:spacing w:after="120"/>
              <w:rPr>
                <w:rFonts w:eastAsiaTheme="minorEastAsia" w:cstheme="minorHAnsi"/>
              </w:rPr>
            </w:pPr>
          </w:p>
          <w:p w14:paraId="64BFF2A8" w14:textId="77777777" w:rsidR="0002218F" w:rsidRPr="00AF7267" w:rsidRDefault="0002218F" w:rsidP="00E524D7">
            <w:pPr>
              <w:pStyle w:val="ListParagraph"/>
              <w:spacing w:after="120"/>
              <w:rPr>
                <w:rFonts w:eastAsiaTheme="minorEastAsia" w:cstheme="minorHAnsi"/>
              </w:rPr>
            </w:pPr>
          </w:p>
        </w:tc>
        <w:tc>
          <w:tcPr>
            <w:tcW w:w="4961" w:type="dxa"/>
            <w:shd w:val="clear" w:color="auto" w:fill="FFD966" w:themeFill="accent4" w:themeFillTint="99"/>
          </w:tcPr>
          <w:p w14:paraId="686185DE" w14:textId="77777777" w:rsidR="00820168" w:rsidRPr="000146FB" w:rsidRDefault="00820168" w:rsidP="00820168">
            <w:pPr>
              <w:pStyle w:val="ListParagraph"/>
              <w:numPr>
                <w:ilvl w:val="0"/>
                <w:numId w:val="8"/>
              </w:numPr>
              <w:spacing w:after="120" w:line="257" w:lineRule="auto"/>
              <w:rPr>
                <w:rFonts w:cstheme="minorHAnsi"/>
              </w:rPr>
            </w:pPr>
            <w:r>
              <w:rPr>
                <w:rFonts w:cstheme="minorHAnsi"/>
              </w:rPr>
              <w:t>Previous supervisory / management experience.</w:t>
            </w:r>
          </w:p>
          <w:p w14:paraId="0065F175" w14:textId="1DF68F94" w:rsidR="00E524D7" w:rsidRDefault="00E524D7" w:rsidP="00E524D7">
            <w:pPr>
              <w:pStyle w:val="ListParagraph"/>
              <w:numPr>
                <w:ilvl w:val="0"/>
                <w:numId w:val="8"/>
              </w:numPr>
              <w:spacing w:after="120"/>
              <w:rPr>
                <w:rFonts w:eastAsiaTheme="minorEastAsia" w:cstheme="minorHAnsi"/>
              </w:rPr>
            </w:pPr>
            <w:r>
              <w:rPr>
                <w:rFonts w:eastAsiaTheme="minorEastAsia" w:cstheme="minorHAnsi"/>
              </w:rPr>
              <w:t>Awareness of legislation in safeguarding, health &amp; safety and data protection.</w:t>
            </w:r>
          </w:p>
          <w:p w14:paraId="52B0A4D3" w14:textId="77777777" w:rsidR="00E524D7" w:rsidRDefault="00E524D7" w:rsidP="00E524D7">
            <w:pPr>
              <w:pStyle w:val="ListParagraph"/>
              <w:numPr>
                <w:ilvl w:val="0"/>
                <w:numId w:val="8"/>
              </w:numPr>
              <w:spacing w:after="120"/>
              <w:rPr>
                <w:rFonts w:eastAsiaTheme="minorEastAsia" w:cstheme="minorHAnsi"/>
              </w:rPr>
            </w:pPr>
            <w:r w:rsidRPr="00344C70">
              <w:rPr>
                <w:rFonts w:eastAsiaTheme="minorEastAsia" w:cstheme="minorHAnsi"/>
              </w:rPr>
              <w:t>Knowledge of using a case management system e.g. Advice</w:t>
            </w:r>
            <w:r>
              <w:rPr>
                <w:rFonts w:eastAsiaTheme="minorEastAsia" w:cstheme="minorHAnsi"/>
              </w:rPr>
              <w:t>P</w:t>
            </w:r>
            <w:r w:rsidRPr="00344C70">
              <w:rPr>
                <w:rFonts w:eastAsiaTheme="minorEastAsia" w:cstheme="minorHAnsi"/>
              </w:rPr>
              <w:t>ro</w:t>
            </w:r>
            <w:r>
              <w:rPr>
                <w:rFonts w:eastAsiaTheme="minorEastAsia" w:cstheme="minorHAnsi"/>
              </w:rPr>
              <w:t>.</w:t>
            </w:r>
          </w:p>
          <w:p w14:paraId="5DB00B24" w14:textId="77777777" w:rsidR="00E524D7" w:rsidRDefault="00E524D7" w:rsidP="00E524D7">
            <w:pPr>
              <w:pStyle w:val="ListParagraph"/>
              <w:numPr>
                <w:ilvl w:val="0"/>
                <w:numId w:val="8"/>
              </w:numPr>
              <w:spacing w:after="120"/>
              <w:rPr>
                <w:rFonts w:eastAsiaTheme="minorEastAsia" w:cstheme="minorHAnsi"/>
              </w:rPr>
            </w:pPr>
            <w:r w:rsidRPr="00344C70">
              <w:rPr>
                <w:rFonts w:eastAsiaTheme="minorEastAsia" w:cstheme="minorHAnsi"/>
              </w:rPr>
              <w:t>Good knowledge of support agencies in Edinburgh</w:t>
            </w:r>
            <w:r>
              <w:rPr>
                <w:rFonts w:eastAsiaTheme="minorEastAsia" w:cstheme="minorHAnsi"/>
              </w:rPr>
              <w:t>.</w:t>
            </w:r>
          </w:p>
          <w:p w14:paraId="45A851C6" w14:textId="77777777" w:rsidR="00E524D7" w:rsidRDefault="00E524D7" w:rsidP="00E524D7">
            <w:pPr>
              <w:pStyle w:val="ListParagraph"/>
              <w:numPr>
                <w:ilvl w:val="0"/>
                <w:numId w:val="8"/>
              </w:numPr>
              <w:spacing w:after="120" w:line="257" w:lineRule="auto"/>
              <w:rPr>
                <w:rFonts w:cstheme="minorHAnsi"/>
              </w:rPr>
            </w:pPr>
            <w:r>
              <w:rPr>
                <w:rFonts w:cstheme="minorHAnsi"/>
              </w:rPr>
              <w:t xml:space="preserve">Understanding of </w:t>
            </w:r>
            <w:r w:rsidRPr="000146FB">
              <w:rPr>
                <w:rFonts w:cstheme="minorHAnsi"/>
              </w:rPr>
              <w:t xml:space="preserve">trauma informed </w:t>
            </w:r>
            <w:r>
              <w:rPr>
                <w:rFonts w:cstheme="minorHAnsi"/>
              </w:rPr>
              <w:t>practice.</w:t>
            </w:r>
          </w:p>
          <w:p w14:paraId="028D6FF5" w14:textId="77777777" w:rsidR="00820168" w:rsidRPr="000146FB" w:rsidRDefault="00820168" w:rsidP="00820168">
            <w:pPr>
              <w:pStyle w:val="ListParagraph"/>
              <w:spacing w:after="120" w:line="257" w:lineRule="auto"/>
              <w:rPr>
                <w:rFonts w:cstheme="minorHAnsi"/>
              </w:rPr>
            </w:pPr>
          </w:p>
          <w:p w14:paraId="6555EFC5" w14:textId="77777777" w:rsidR="00E524D7" w:rsidRDefault="00E524D7" w:rsidP="00E524D7">
            <w:pPr>
              <w:pStyle w:val="ListParagraph"/>
              <w:spacing w:after="120"/>
              <w:rPr>
                <w:rFonts w:eastAsiaTheme="minorEastAsia" w:cstheme="minorHAnsi"/>
              </w:rPr>
            </w:pPr>
          </w:p>
          <w:p w14:paraId="2CDC466A" w14:textId="77777777" w:rsidR="00E524D7" w:rsidRPr="00344C70" w:rsidRDefault="00E524D7" w:rsidP="00E524D7">
            <w:pPr>
              <w:pStyle w:val="ListParagraph"/>
              <w:spacing w:after="120"/>
              <w:rPr>
                <w:rFonts w:eastAsiaTheme="minorEastAsia" w:cstheme="minorHAnsi"/>
              </w:rPr>
            </w:pPr>
          </w:p>
          <w:p w14:paraId="19860EED" w14:textId="77777777" w:rsidR="00E524D7" w:rsidRPr="00344C70" w:rsidRDefault="00E524D7" w:rsidP="00E524D7">
            <w:pPr>
              <w:pStyle w:val="ListParagraph"/>
              <w:spacing w:after="120"/>
              <w:rPr>
                <w:rFonts w:eastAsiaTheme="minorEastAsia" w:cstheme="minorHAnsi"/>
              </w:rPr>
            </w:pPr>
          </w:p>
          <w:p w14:paraId="46F75956" w14:textId="77777777" w:rsidR="00E524D7" w:rsidRPr="00344C70" w:rsidRDefault="00E524D7" w:rsidP="00E524D7">
            <w:pPr>
              <w:pStyle w:val="ListParagraph"/>
              <w:spacing w:after="120"/>
              <w:rPr>
                <w:rFonts w:eastAsiaTheme="minorEastAsia" w:cstheme="minorHAnsi"/>
              </w:rPr>
            </w:pPr>
          </w:p>
          <w:p w14:paraId="1A2B1DC6" w14:textId="77777777" w:rsidR="00E524D7" w:rsidRPr="00344C70" w:rsidRDefault="00E524D7" w:rsidP="00E524D7">
            <w:pPr>
              <w:pStyle w:val="ListParagraph"/>
              <w:spacing w:after="120"/>
              <w:rPr>
                <w:rFonts w:eastAsiaTheme="minorEastAsia" w:cstheme="minorHAnsi"/>
              </w:rPr>
            </w:pPr>
          </w:p>
        </w:tc>
      </w:tr>
      <w:tr w:rsidR="00E524D7" w:rsidRPr="00344C70" w14:paraId="64F4DDA4" w14:textId="77777777" w:rsidTr="00E524D7">
        <w:tc>
          <w:tcPr>
            <w:tcW w:w="10348" w:type="dxa"/>
            <w:gridSpan w:val="2"/>
            <w:shd w:val="clear" w:color="auto" w:fill="D9E2F3" w:themeFill="accent1" w:themeFillTint="33"/>
          </w:tcPr>
          <w:p w14:paraId="4792C74E" w14:textId="77777777" w:rsidR="00E524D7" w:rsidRPr="00344C70" w:rsidRDefault="00E524D7" w:rsidP="00E524D7">
            <w:pPr>
              <w:spacing w:after="120"/>
              <w:jc w:val="center"/>
              <w:rPr>
                <w:rFonts w:eastAsiaTheme="minorEastAsia" w:cstheme="minorHAnsi"/>
                <w:b/>
                <w:bCs/>
              </w:rPr>
            </w:pPr>
            <w:r w:rsidRPr="00344C70">
              <w:rPr>
                <w:rFonts w:eastAsiaTheme="minorEastAsia" w:cstheme="minorHAnsi"/>
                <w:b/>
                <w:bCs/>
              </w:rPr>
              <w:lastRenderedPageBreak/>
              <w:t>Personal Qualities</w:t>
            </w:r>
          </w:p>
        </w:tc>
      </w:tr>
      <w:tr w:rsidR="00E524D7" w:rsidRPr="00344C70" w14:paraId="54559C46" w14:textId="77777777" w:rsidTr="00E524D7">
        <w:tc>
          <w:tcPr>
            <w:tcW w:w="10348" w:type="dxa"/>
            <w:gridSpan w:val="2"/>
          </w:tcPr>
          <w:p w14:paraId="20E7D969" w14:textId="77777777" w:rsidR="00E524D7" w:rsidRPr="000146FB" w:rsidRDefault="00E524D7" w:rsidP="00E524D7">
            <w:pPr>
              <w:pStyle w:val="paragraph"/>
              <w:numPr>
                <w:ilvl w:val="0"/>
                <w:numId w:val="18"/>
              </w:numPr>
              <w:shd w:val="clear" w:color="auto" w:fill="FFFFFF" w:themeFill="background1"/>
              <w:spacing w:before="0" w:beforeAutospacing="0" w:after="0" w:afterAutospacing="0"/>
              <w:textAlignment w:val="baseline"/>
              <w:rPr>
                <w:rStyle w:val="normaltextrun"/>
                <w:rFonts w:asciiTheme="minorHAnsi" w:eastAsiaTheme="minorEastAsia" w:hAnsiTheme="minorHAnsi" w:cstheme="minorHAnsi"/>
                <w:sz w:val="22"/>
                <w:szCs w:val="22"/>
              </w:rPr>
            </w:pPr>
            <w:r w:rsidRPr="000146FB">
              <w:rPr>
                <w:rStyle w:val="normaltextrun"/>
                <w:rFonts w:asciiTheme="minorHAnsi" w:hAnsiTheme="minorHAnsi" w:cstheme="minorHAnsi"/>
                <w:sz w:val="22"/>
                <w:szCs w:val="22"/>
                <w:shd w:val="clear" w:color="auto" w:fill="FFFFFF"/>
              </w:rPr>
              <w:t xml:space="preserve">Passionate and committed to making a meaningful difference for </w:t>
            </w:r>
            <w:r w:rsidRPr="000146FB">
              <w:rPr>
                <w:rStyle w:val="normaltextrun"/>
                <w:rFonts w:asciiTheme="minorHAnsi" w:hAnsiTheme="minorHAnsi" w:cstheme="minorHAnsi"/>
                <w:sz w:val="22"/>
                <w:szCs w:val="22"/>
              </w:rPr>
              <w:t>individuals, families and children.</w:t>
            </w:r>
          </w:p>
          <w:p w14:paraId="798C5C25" w14:textId="77777777" w:rsidR="00E524D7" w:rsidRPr="000146FB" w:rsidRDefault="00E524D7" w:rsidP="00E524D7">
            <w:pPr>
              <w:pStyle w:val="paragraph"/>
              <w:numPr>
                <w:ilvl w:val="0"/>
                <w:numId w:val="18"/>
              </w:numPr>
              <w:shd w:val="clear" w:color="auto" w:fill="FFFFFF" w:themeFill="background1"/>
              <w:spacing w:before="0" w:beforeAutospacing="0" w:after="0" w:afterAutospacing="0"/>
              <w:textAlignment w:val="baseline"/>
              <w:rPr>
                <w:rStyle w:val="eop"/>
                <w:rFonts w:asciiTheme="minorHAnsi" w:eastAsiaTheme="minorEastAsia" w:hAnsiTheme="minorHAnsi" w:cstheme="minorHAnsi"/>
                <w:sz w:val="22"/>
                <w:szCs w:val="22"/>
              </w:rPr>
            </w:pPr>
            <w:r w:rsidRPr="000146FB">
              <w:rPr>
                <w:rStyle w:val="eop"/>
                <w:rFonts w:asciiTheme="minorHAnsi" w:eastAsiaTheme="minorEastAsia" w:hAnsiTheme="minorHAnsi" w:cstheme="minorHAnsi"/>
                <w:sz w:val="22"/>
                <w:szCs w:val="22"/>
              </w:rPr>
              <w:t>Understanding of people</w:t>
            </w:r>
            <w:r>
              <w:rPr>
                <w:rStyle w:val="eop"/>
                <w:rFonts w:asciiTheme="minorHAnsi" w:eastAsiaTheme="minorEastAsia" w:hAnsiTheme="minorHAnsi" w:cstheme="minorHAnsi"/>
                <w:sz w:val="22"/>
                <w:szCs w:val="22"/>
              </w:rPr>
              <w:t>’</w:t>
            </w:r>
            <w:r w:rsidRPr="000146FB">
              <w:rPr>
                <w:rStyle w:val="eop"/>
                <w:rFonts w:asciiTheme="minorHAnsi" w:eastAsiaTheme="minorEastAsia" w:hAnsiTheme="minorHAnsi" w:cstheme="minorHAnsi"/>
                <w:sz w:val="22"/>
                <w:szCs w:val="22"/>
              </w:rPr>
              <w:t xml:space="preserve">s journeys and the challenges they have had in their lives, and how poverty can have an impact on them. </w:t>
            </w:r>
          </w:p>
          <w:p w14:paraId="18B7F0D4" w14:textId="77777777" w:rsidR="00E524D7" w:rsidRPr="000146FB" w:rsidRDefault="00E524D7" w:rsidP="00E524D7">
            <w:pPr>
              <w:pStyle w:val="ListParagraph"/>
              <w:numPr>
                <w:ilvl w:val="0"/>
                <w:numId w:val="9"/>
              </w:numPr>
              <w:spacing w:after="120" w:line="257" w:lineRule="auto"/>
              <w:rPr>
                <w:rFonts w:cstheme="minorHAnsi"/>
              </w:rPr>
            </w:pPr>
            <w:r w:rsidRPr="000146FB">
              <w:rPr>
                <w:rFonts w:cstheme="minorHAnsi"/>
              </w:rPr>
              <w:t xml:space="preserve">Demonstrate commitment to a </w:t>
            </w:r>
            <w:r>
              <w:rPr>
                <w:rFonts w:cstheme="minorHAnsi"/>
              </w:rPr>
              <w:t>p</w:t>
            </w:r>
            <w:r>
              <w:t>erson-</w:t>
            </w:r>
            <w:r w:rsidRPr="000146FB">
              <w:rPr>
                <w:rFonts w:cstheme="minorHAnsi"/>
              </w:rPr>
              <w:t>centred approach</w:t>
            </w:r>
            <w:r>
              <w:rPr>
                <w:rFonts w:cstheme="minorHAnsi"/>
              </w:rPr>
              <w:t>.</w:t>
            </w:r>
          </w:p>
          <w:p w14:paraId="639EB261" w14:textId="77777777" w:rsidR="00E524D7" w:rsidRPr="000146FB" w:rsidRDefault="00E524D7" w:rsidP="00E524D7">
            <w:pPr>
              <w:pStyle w:val="ListParagraph"/>
              <w:numPr>
                <w:ilvl w:val="0"/>
                <w:numId w:val="9"/>
              </w:numPr>
              <w:spacing w:after="120" w:line="257" w:lineRule="auto"/>
              <w:rPr>
                <w:rFonts w:cstheme="minorHAnsi"/>
              </w:rPr>
            </w:pPr>
            <w:r w:rsidRPr="000146FB">
              <w:rPr>
                <w:rFonts w:cstheme="minorHAnsi"/>
              </w:rPr>
              <w:t>Pro-active approach to identifying client needs and accommodating them</w:t>
            </w:r>
            <w:r>
              <w:rPr>
                <w:rFonts w:cstheme="minorHAnsi"/>
              </w:rPr>
              <w:t>.</w:t>
            </w:r>
          </w:p>
          <w:p w14:paraId="5A2E2A5F" w14:textId="77777777" w:rsidR="00E524D7" w:rsidRPr="000146FB" w:rsidRDefault="00E524D7" w:rsidP="00E524D7">
            <w:pPr>
              <w:pStyle w:val="ListParagraph"/>
              <w:numPr>
                <w:ilvl w:val="0"/>
                <w:numId w:val="9"/>
              </w:numPr>
              <w:spacing w:after="120" w:line="257" w:lineRule="auto"/>
              <w:jc w:val="both"/>
              <w:rPr>
                <w:rFonts w:cstheme="minorHAnsi"/>
              </w:rPr>
            </w:pPr>
            <w:r w:rsidRPr="000146FB">
              <w:rPr>
                <w:rFonts w:eastAsiaTheme="minorEastAsia" w:cstheme="minorHAnsi"/>
              </w:rPr>
              <w:t>Flexible approach to the working environment</w:t>
            </w:r>
            <w:r>
              <w:rPr>
                <w:rFonts w:eastAsiaTheme="minorEastAsia" w:cstheme="minorHAnsi"/>
              </w:rPr>
              <w:t>.</w:t>
            </w:r>
          </w:p>
          <w:p w14:paraId="381C775F" w14:textId="77777777" w:rsidR="00E524D7" w:rsidRPr="000146FB" w:rsidRDefault="00E524D7" w:rsidP="00E524D7">
            <w:pPr>
              <w:pStyle w:val="ListParagraph"/>
              <w:numPr>
                <w:ilvl w:val="0"/>
                <w:numId w:val="9"/>
              </w:numPr>
              <w:spacing w:after="120" w:line="257" w:lineRule="auto"/>
              <w:rPr>
                <w:rFonts w:cstheme="minorHAnsi"/>
              </w:rPr>
            </w:pPr>
            <w:r w:rsidRPr="000146FB">
              <w:rPr>
                <w:rFonts w:cstheme="minorHAnsi"/>
              </w:rPr>
              <w:t xml:space="preserve">Ability to work under </w:t>
            </w:r>
            <w:r>
              <w:rPr>
                <w:rFonts w:cstheme="minorHAnsi"/>
              </w:rPr>
              <w:t>pressure.</w:t>
            </w:r>
          </w:p>
          <w:p w14:paraId="371C50D4" w14:textId="77777777" w:rsidR="00E524D7" w:rsidRPr="00BF0393" w:rsidRDefault="00E524D7" w:rsidP="00E524D7">
            <w:pPr>
              <w:pStyle w:val="ListParagraph"/>
              <w:numPr>
                <w:ilvl w:val="0"/>
                <w:numId w:val="9"/>
              </w:numPr>
              <w:spacing w:after="120" w:line="257" w:lineRule="auto"/>
              <w:rPr>
                <w:rFonts w:eastAsiaTheme="minorEastAsia" w:cstheme="minorHAnsi"/>
                <w:color w:val="000000" w:themeColor="text1"/>
              </w:rPr>
            </w:pPr>
            <w:r w:rsidRPr="000146FB">
              <w:rPr>
                <w:rFonts w:eastAsiaTheme="minorEastAsia" w:cstheme="minorHAnsi"/>
                <w:color w:val="000000" w:themeColor="text1"/>
              </w:rPr>
              <w:t>Ability to keep knowledge and skills up to date and be motivated to do so</w:t>
            </w:r>
            <w:r>
              <w:rPr>
                <w:rFonts w:eastAsiaTheme="minorEastAsia" w:cstheme="minorHAnsi"/>
                <w:color w:val="000000" w:themeColor="text1"/>
              </w:rPr>
              <w:t>.</w:t>
            </w:r>
          </w:p>
        </w:tc>
      </w:tr>
      <w:tr w:rsidR="00E524D7" w:rsidRPr="00344C70" w14:paraId="3760F0F0" w14:textId="77777777" w:rsidTr="00E524D7">
        <w:tc>
          <w:tcPr>
            <w:tcW w:w="10348" w:type="dxa"/>
            <w:gridSpan w:val="2"/>
            <w:shd w:val="clear" w:color="auto" w:fill="D9E2F3" w:themeFill="accent1" w:themeFillTint="33"/>
          </w:tcPr>
          <w:p w14:paraId="7358F94D" w14:textId="77777777" w:rsidR="00E524D7" w:rsidRPr="00344C70" w:rsidRDefault="00E524D7" w:rsidP="00E524D7">
            <w:pPr>
              <w:spacing w:after="120"/>
              <w:jc w:val="center"/>
              <w:rPr>
                <w:rFonts w:eastAsiaTheme="minorEastAsia" w:cstheme="minorHAnsi"/>
                <w:b/>
                <w:bCs/>
              </w:rPr>
            </w:pPr>
            <w:r w:rsidRPr="00344C70">
              <w:rPr>
                <w:rFonts w:eastAsiaTheme="minorEastAsia" w:cstheme="minorHAnsi"/>
                <w:b/>
                <w:bCs/>
              </w:rPr>
              <w:t>Other</w:t>
            </w:r>
          </w:p>
        </w:tc>
      </w:tr>
      <w:tr w:rsidR="00E524D7" w:rsidRPr="00344C70" w14:paraId="58B468D9" w14:textId="77777777" w:rsidTr="00E524D7">
        <w:trPr>
          <w:trHeight w:val="371"/>
        </w:trPr>
        <w:tc>
          <w:tcPr>
            <w:tcW w:w="10348" w:type="dxa"/>
            <w:gridSpan w:val="2"/>
          </w:tcPr>
          <w:p w14:paraId="1D080BAB" w14:textId="77777777" w:rsidR="00E524D7" w:rsidRPr="00FA27C9" w:rsidRDefault="00E524D7" w:rsidP="00E524D7">
            <w:pPr>
              <w:spacing w:after="120"/>
              <w:jc w:val="both"/>
              <w:rPr>
                <w:rFonts w:eastAsiaTheme="minorEastAsia" w:cstheme="minorHAnsi"/>
              </w:rPr>
            </w:pPr>
            <w:r w:rsidRPr="00344C70">
              <w:rPr>
                <w:rFonts w:eastAsiaTheme="minorEastAsia" w:cstheme="minorHAnsi"/>
              </w:rPr>
              <w:t>Will be required to obtain a Protection of Vulnerable Groups Scheme Record Disclosure</w:t>
            </w:r>
          </w:p>
        </w:tc>
      </w:tr>
    </w:tbl>
    <w:p w14:paraId="6503E4FE" w14:textId="5E7C1B01" w:rsidR="00D171ED" w:rsidRDefault="00D171ED" w:rsidP="00F17525">
      <w:pPr>
        <w:spacing w:after="120" w:line="240" w:lineRule="auto"/>
        <w:jc w:val="both"/>
        <w:rPr>
          <w:rFonts w:cstheme="minorHAnsi"/>
        </w:rPr>
      </w:pPr>
    </w:p>
    <w:p w14:paraId="02D0D6A7" w14:textId="77777777" w:rsidR="002553F9" w:rsidRPr="00344C70" w:rsidRDefault="002553F9" w:rsidP="00FA27C9">
      <w:pPr>
        <w:spacing w:after="0" w:line="240" w:lineRule="auto"/>
        <w:rPr>
          <w:rFonts w:cstheme="minorHAnsi"/>
          <w:lang w:eastAsia="en-GB"/>
        </w:rPr>
      </w:pPr>
    </w:p>
    <w:sectPr w:rsidR="002553F9" w:rsidRPr="00344C70" w:rsidSect="00820168">
      <w:footerReference w:type="default" r:id="rId1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72A4" w14:textId="77777777" w:rsidR="009E5753" w:rsidRDefault="009E5753" w:rsidP="00D54B5E">
      <w:pPr>
        <w:spacing w:after="0" w:line="240" w:lineRule="auto"/>
      </w:pPr>
      <w:r>
        <w:separator/>
      </w:r>
    </w:p>
  </w:endnote>
  <w:endnote w:type="continuationSeparator" w:id="0">
    <w:p w14:paraId="1C992B75" w14:textId="77777777" w:rsidR="009E5753" w:rsidRDefault="009E5753" w:rsidP="00D54B5E">
      <w:pPr>
        <w:spacing w:after="0" w:line="240" w:lineRule="auto"/>
      </w:pPr>
      <w:r>
        <w:continuationSeparator/>
      </w:r>
    </w:p>
  </w:endnote>
  <w:endnote w:type="continuationNotice" w:id="1">
    <w:p w14:paraId="13727882" w14:textId="77777777" w:rsidR="009E5753" w:rsidRDefault="009E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64222"/>
      <w:docPartObj>
        <w:docPartGallery w:val="Page Numbers (Bottom of Page)"/>
        <w:docPartUnique/>
      </w:docPartObj>
    </w:sdtPr>
    <w:sdtContent>
      <w:sdt>
        <w:sdtPr>
          <w:id w:val="-1705238520"/>
          <w:docPartObj>
            <w:docPartGallery w:val="Page Numbers (Top of Page)"/>
            <w:docPartUnique/>
          </w:docPartObj>
        </w:sdtPr>
        <w:sdtContent>
          <w:p w14:paraId="0C2805F7" w14:textId="5923CFFD" w:rsidR="00D54B5E" w:rsidRDefault="00D54B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BCA636" w14:textId="77777777" w:rsidR="00D54B5E" w:rsidRDefault="00D5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08F7" w14:textId="77777777" w:rsidR="009E5753" w:rsidRDefault="009E5753" w:rsidP="00D54B5E">
      <w:pPr>
        <w:spacing w:after="0" w:line="240" w:lineRule="auto"/>
      </w:pPr>
      <w:r>
        <w:separator/>
      </w:r>
    </w:p>
  </w:footnote>
  <w:footnote w:type="continuationSeparator" w:id="0">
    <w:p w14:paraId="2C4C5656" w14:textId="77777777" w:rsidR="009E5753" w:rsidRDefault="009E5753" w:rsidP="00D54B5E">
      <w:pPr>
        <w:spacing w:after="0" w:line="240" w:lineRule="auto"/>
      </w:pPr>
      <w:r>
        <w:continuationSeparator/>
      </w:r>
    </w:p>
  </w:footnote>
  <w:footnote w:type="continuationNotice" w:id="1">
    <w:p w14:paraId="0FC60A42" w14:textId="77777777" w:rsidR="009E5753" w:rsidRDefault="009E57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8D6"/>
    <w:multiLevelType w:val="hybridMultilevel"/>
    <w:tmpl w:val="3F389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21B46"/>
    <w:multiLevelType w:val="hybridMultilevel"/>
    <w:tmpl w:val="448E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AF8"/>
    <w:multiLevelType w:val="hybridMultilevel"/>
    <w:tmpl w:val="8790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07813"/>
    <w:multiLevelType w:val="hybridMultilevel"/>
    <w:tmpl w:val="71FA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D4488"/>
    <w:multiLevelType w:val="hybridMultilevel"/>
    <w:tmpl w:val="75663A4E"/>
    <w:lvl w:ilvl="0" w:tplc="0E507268">
      <w:start w:val="1"/>
      <w:numFmt w:val="bullet"/>
      <w:lvlText w:val="·"/>
      <w:lvlJc w:val="left"/>
      <w:pPr>
        <w:ind w:left="720" w:hanging="360"/>
      </w:pPr>
      <w:rPr>
        <w:rFonts w:ascii="Symbol" w:hAnsi="Symbol" w:hint="default"/>
      </w:rPr>
    </w:lvl>
    <w:lvl w:ilvl="1" w:tplc="5E043CF4">
      <w:start w:val="1"/>
      <w:numFmt w:val="bullet"/>
      <w:lvlText w:val="o"/>
      <w:lvlJc w:val="left"/>
      <w:pPr>
        <w:ind w:left="1440" w:hanging="360"/>
      </w:pPr>
      <w:rPr>
        <w:rFonts w:ascii="Courier New" w:hAnsi="Courier New" w:hint="default"/>
      </w:rPr>
    </w:lvl>
    <w:lvl w:ilvl="2" w:tplc="DB225934">
      <w:start w:val="1"/>
      <w:numFmt w:val="bullet"/>
      <w:lvlText w:val=""/>
      <w:lvlJc w:val="left"/>
      <w:pPr>
        <w:ind w:left="2160" w:hanging="360"/>
      </w:pPr>
      <w:rPr>
        <w:rFonts w:ascii="Wingdings" w:hAnsi="Wingdings" w:hint="default"/>
      </w:rPr>
    </w:lvl>
    <w:lvl w:ilvl="3" w:tplc="999A57FA">
      <w:start w:val="1"/>
      <w:numFmt w:val="bullet"/>
      <w:lvlText w:val=""/>
      <w:lvlJc w:val="left"/>
      <w:pPr>
        <w:ind w:left="2880" w:hanging="360"/>
      </w:pPr>
      <w:rPr>
        <w:rFonts w:ascii="Symbol" w:hAnsi="Symbol" w:hint="default"/>
      </w:rPr>
    </w:lvl>
    <w:lvl w:ilvl="4" w:tplc="8B5A6E5C">
      <w:start w:val="1"/>
      <w:numFmt w:val="bullet"/>
      <w:lvlText w:val="o"/>
      <w:lvlJc w:val="left"/>
      <w:pPr>
        <w:ind w:left="3600" w:hanging="360"/>
      </w:pPr>
      <w:rPr>
        <w:rFonts w:ascii="Courier New" w:hAnsi="Courier New" w:hint="default"/>
      </w:rPr>
    </w:lvl>
    <w:lvl w:ilvl="5" w:tplc="2A100F08">
      <w:start w:val="1"/>
      <w:numFmt w:val="bullet"/>
      <w:lvlText w:val=""/>
      <w:lvlJc w:val="left"/>
      <w:pPr>
        <w:ind w:left="4320" w:hanging="360"/>
      </w:pPr>
      <w:rPr>
        <w:rFonts w:ascii="Wingdings" w:hAnsi="Wingdings" w:hint="default"/>
      </w:rPr>
    </w:lvl>
    <w:lvl w:ilvl="6" w:tplc="FDB6D064">
      <w:start w:val="1"/>
      <w:numFmt w:val="bullet"/>
      <w:lvlText w:val=""/>
      <w:lvlJc w:val="left"/>
      <w:pPr>
        <w:ind w:left="5040" w:hanging="360"/>
      </w:pPr>
      <w:rPr>
        <w:rFonts w:ascii="Symbol" w:hAnsi="Symbol" w:hint="default"/>
      </w:rPr>
    </w:lvl>
    <w:lvl w:ilvl="7" w:tplc="22F21642">
      <w:start w:val="1"/>
      <w:numFmt w:val="bullet"/>
      <w:lvlText w:val="o"/>
      <w:lvlJc w:val="left"/>
      <w:pPr>
        <w:ind w:left="5760" w:hanging="360"/>
      </w:pPr>
      <w:rPr>
        <w:rFonts w:ascii="Courier New" w:hAnsi="Courier New" w:hint="default"/>
      </w:rPr>
    </w:lvl>
    <w:lvl w:ilvl="8" w:tplc="4BFA2D98">
      <w:start w:val="1"/>
      <w:numFmt w:val="bullet"/>
      <w:lvlText w:val=""/>
      <w:lvlJc w:val="left"/>
      <w:pPr>
        <w:ind w:left="6480" w:hanging="360"/>
      </w:pPr>
      <w:rPr>
        <w:rFonts w:ascii="Wingdings" w:hAnsi="Wingdings" w:hint="default"/>
      </w:rPr>
    </w:lvl>
  </w:abstractNum>
  <w:abstractNum w:abstractNumId="5" w15:restartNumberingAfterBreak="0">
    <w:nsid w:val="1FA23A8F"/>
    <w:multiLevelType w:val="hybridMultilevel"/>
    <w:tmpl w:val="F1FA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8DA93"/>
    <w:multiLevelType w:val="hybridMultilevel"/>
    <w:tmpl w:val="4A949170"/>
    <w:lvl w:ilvl="0" w:tplc="20026B60">
      <w:start w:val="1"/>
      <w:numFmt w:val="bullet"/>
      <w:lvlText w:val="·"/>
      <w:lvlJc w:val="left"/>
      <w:pPr>
        <w:ind w:left="720" w:hanging="360"/>
      </w:pPr>
      <w:rPr>
        <w:rFonts w:ascii="Symbol" w:hAnsi="Symbol" w:hint="default"/>
      </w:rPr>
    </w:lvl>
    <w:lvl w:ilvl="1" w:tplc="D3FE4976">
      <w:start w:val="1"/>
      <w:numFmt w:val="bullet"/>
      <w:lvlText w:val="o"/>
      <w:lvlJc w:val="left"/>
      <w:pPr>
        <w:ind w:left="1440" w:hanging="360"/>
      </w:pPr>
      <w:rPr>
        <w:rFonts w:ascii="Courier New" w:hAnsi="Courier New" w:hint="default"/>
      </w:rPr>
    </w:lvl>
    <w:lvl w:ilvl="2" w:tplc="9B547756">
      <w:start w:val="1"/>
      <w:numFmt w:val="bullet"/>
      <w:lvlText w:val=""/>
      <w:lvlJc w:val="left"/>
      <w:pPr>
        <w:ind w:left="2160" w:hanging="360"/>
      </w:pPr>
      <w:rPr>
        <w:rFonts w:ascii="Wingdings" w:hAnsi="Wingdings" w:hint="default"/>
      </w:rPr>
    </w:lvl>
    <w:lvl w:ilvl="3" w:tplc="BAD86978">
      <w:start w:val="1"/>
      <w:numFmt w:val="bullet"/>
      <w:lvlText w:val=""/>
      <w:lvlJc w:val="left"/>
      <w:pPr>
        <w:ind w:left="2880" w:hanging="360"/>
      </w:pPr>
      <w:rPr>
        <w:rFonts w:ascii="Symbol" w:hAnsi="Symbol" w:hint="default"/>
      </w:rPr>
    </w:lvl>
    <w:lvl w:ilvl="4" w:tplc="77403CB8">
      <w:start w:val="1"/>
      <w:numFmt w:val="bullet"/>
      <w:lvlText w:val="o"/>
      <w:lvlJc w:val="left"/>
      <w:pPr>
        <w:ind w:left="3600" w:hanging="360"/>
      </w:pPr>
      <w:rPr>
        <w:rFonts w:ascii="Courier New" w:hAnsi="Courier New" w:hint="default"/>
      </w:rPr>
    </w:lvl>
    <w:lvl w:ilvl="5" w:tplc="AED22C0E">
      <w:start w:val="1"/>
      <w:numFmt w:val="bullet"/>
      <w:lvlText w:val=""/>
      <w:lvlJc w:val="left"/>
      <w:pPr>
        <w:ind w:left="4320" w:hanging="360"/>
      </w:pPr>
      <w:rPr>
        <w:rFonts w:ascii="Wingdings" w:hAnsi="Wingdings" w:hint="default"/>
      </w:rPr>
    </w:lvl>
    <w:lvl w:ilvl="6" w:tplc="6846E732">
      <w:start w:val="1"/>
      <w:numFmt w:val="bullet"/>
      <w:lvlText w:val=""/>
      <w:lvlJc w:val="left"/>
      <w:pPr>
        <w:ind w:left="5040" w:hanging="360"/>
      </w:pPr>
      <w:rPr>
        <w:rFonts w:ascii="Symbol" w:hAnsi="Symbol" w:hint="default"/>
      </w:rPr>
    </w:lvl>
    <w:lvl w:ilvl="7" w:tplc="E702F87C">
      <w:start w:val="1"/>
      <w:numFmt w:val="bullet"/>
      <w:lvlText w:val="o"/>
      <w:lvlJc w:val="left"/>
      <w:pPr>
        <w:ind w:left="5760" w:hanging="360"/>
      </w:pPr>
      <w:rPr>
        <w:rFonts w:ascii="Courier New" w:hAnsi="Courier New" w:hint="default"/>
      </w:rPr>
    </w:lvl>
    <w:lvl w:ilvl="8" w:tplc="33FC99F2">
      <w:start w:val="1"/>
      <w:numFmt w:val="bullet"/>
      <w:lvlText w:val=""/>
      <w:lvlJc w:val="left"/>
      <w:pPr>
        <w:ind w:left="6480" w:hanging="360"/>
      </w:pPr>
      <w:rPr>
        <w:rFonts w:ascii="Wingdings" w:hAnsi="Wingdings" w:hint="default"/>
      </w:rPr>
    </w:lvl>
  </w:abstractNum>
  <w:abstractNum w:abstractNumId="7" w15:restartNumberingAfterBreak="0">
    <w:nsid w:val="240A3C4D"/>
    <w:multiLevelType w:val="hybridMultilevel"/>
    <w:tmpl w:val="B55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9529D"/>
    <w:multiLevelType w:val="multilevel"/>
    <w:tmpl w:val="0FB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54F3C"/>
    <w:multiLevelType w:val="hybridMultilevel"/>
    <w:tmpl w:val="D8D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B3A56"/>
    <w:multiLevelType w:val="hybridMultilevel"/>
    <w:tmpl w:val="D2AC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66E03"/>
    <w:multiLevelType w:val="hybridMultilevel"/>
    <w:tmpl w:val="7F5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526BC"/>
    <w:multiLevelType w:val="multilevel"/>
    <w:tmpl w:val="720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A0AEC"/>
    <w:multiLevelType w:val="hybridMultilevel"/>
    <w:tmpl w:val="7730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D225D"/>
    <w:multiLevelType w:val="hybridMultilevel"/>
    <w:tmpl w:val="351E2D22"/>
    <w:lvl w:ilvl="0" w:tplc="0440473C">
      <w:start w:val="1"/>
      <w:numFmt w:val="decimal"/>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14C1B"/>
    <w:multiLevelType w:val="hybridMultilevel"/>
    <w:tmpl w:val="BFEA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E522E"/>
    <w:multiLevelType w:val="hybridMultilevel"/>
    <w:tmpl w:val="0854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54D3B"/>
    <w:multiLevelType w:val="hybridMultilevel"/>
    <w:tmpl w:val="82A20BD6"/>
    <w:lvl w:ilvl="0" w:tplc="67F0CC6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FB2D92"/>
    <w:multiLevelType w:val="hybridMultilevel"/>
    <w:tmpl w:val="DA9E9A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51D3884"/>
    <w:multiLevelType w:val="hybridMultilevel"/>
    <w:tmpl w:val="D0C8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13311"/>
    <w:multiLevelType w:val="hybridMultilevel"/>
    <w:tmpl w:val="820C8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35F48"/>
    <w:multiLevelType w:val="hybridMultilevel"/>
    <w:tmpl w:val="286E4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419565">
    <w:abstractNumId w:val="6"/>
  </w:num>
  <w:num w:numId="2" w16cid:durableId="750616096">
    <w:abstractNumId w:val="4"/>
  </w:num>
  <w:num w:numId="3" w16cid:durableId="1546870996">
    <w:abstractNumId w:val="14"/>
  </w:num>
  <w:num w:numId="4" w16cid:durableId="2128314072">
    <w:abstractNumId w:val="19"/>
  </w:num>
  <w:num w:numId="5" w16cid:durableId="1352102710">
    <w:abstractNumId w:val="7"/>
  </w:num>
  <w:num w:numId="6" w16cid:durableId="132717693">
    <w:abstractNumId w:val="1"/>
  </w:num>
  <w:num w:numId="7" w16cid:durableId="1283995113">
    <w:abstractNumId w:val="5"/>
  </w:num>
  <w:num w:numId="8" w16cid:durableId="741680569">
    <w:abstractNumId w:val="10"/>
  </w:num>
  <w:num w:numId="9" w16cid:durableId="41176634">
    <w:abstractNumId w:val="11"/>
  </w:num>
  <w:num w:numId="10" w16cid:durableId="1131246570">
    <w:abstractNumId w:val="3"/>
  </w:num>
  <w:num w:numId="11" w16cid:durableId="1147357263">
    <w:abstractNumId w:val="0"/>
  </w:num>
  <w:num w:numId="12" w16cid:durableId="296375587">
    <w:abstractNumId w:val="17"/>
  </w:num>
  <w:num w:numId="13" w16cid:durableId="244995223">
    <w:abstractNumId w:val="18"/>
  </w:num>
  <w:num w:numId="14" w16cid:durableId="1847552638">
    <w:abstractNumId w:val="21"/>
  </w:num>
  <w:num w:numId="15" w16cid:durableId="1343893956">
    <w:abstractNumId w:val="20"/>
  </w:num>
  <w:num w:numId="16" w16cid:durableId="386223627">
    <w:abstractNumId w:val="13"/>
  </w:num>
  <w:num w:numId="17" w16cid:durableId="1008213208">
    <w:abstractNumId w:val="16"/>
  </w:num>
  <w:num w:numId="18" w16cid:durableId="1488281443">
    <w:abstractNumId w:val="9"/>
  </w:num>
  <w:num w:numId="19" w16cid:durableId="973950724">
    <w:abstractNumId w:val="2"/>
  </w:num>
  <w:num w:numId="20" w16cid:durableId="857156090">
    <w:abstractNumId w:val="12"/>
  </w:num>
  <w:num w:numId="21" w16cid:durableId="89010437">
    <w:abstractNumId w:val="8"/>
  </w:num>
  <w:num w:numId="22" w16cid:durableId="595678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25"/>
    <w:rsid w:val="00001517"/>
    <w:rsid w:val="00001937"/>
    <w:rsid w:val="00004752"/>
    <w:rsid w:val="00005A60"/>
    <w:rsid w:val="000146FB"/>
    <w:rsid w:val="00015C78"/>
    <w:rsid w:val="000173F5"/>
    <w:rsid w:val="0002218F"/>
    <w:rsid w:val="000231DF"/>
    <w:rsid w:val="0002582E"/>
    <w:rsid w:val="00031E4D"/>
    <w:rsid w:val="00035298"/>
    <w:rsid w:val="00035E0D"/>
    <w:rsid w:val="00035E6F"/>
    <w:rsid w:val="000364D1"/>
    <w:rsid w:val="0003679F"/>
    <w:rsid w:val="00041F0C"/>
    <w:rsid w:val="00044FB7"/>
    <w:rsid w:val="0005023E"/>
    <w:rsid w:val="0005036E"/>
    <w:rsid w:val="00052533"/>
    <w:rsid w:val="0005514F"/>
    <w:rsid w:val="00055B7B"/>
    <w:rsid w:val="00055EA5"/>
    <w:rsid w:val="000563E9"/>
    <w:rsid w:val="000764F9"/>
    <w:rsid w:val="000770AF"/>
    <w:rsid w:val="00082957"/>
    <w:rsid w:val="000832FF"/>
    <w:rsid w:val="00086C35"/>
    <w:rsid w:val="000A0122"/>
    <w:rsid w:val="000A07D4"/>
    <w:rsid w:val="000A0E0C"/>
    <w:rsid w:val="000A5B2D"/>
    <w:rsid w:val="000C0775"/>
    <w:rsid w:val="000C0D36"/>
    <w:rsid w:val="000C6B50"/>
    <w:rsid w:val="000C7CAA"/>
    <w:rsid w:val="000C7FDD"/>
    <w:rsid w:val="000D0EEA"/>
    <w:rsid w:val="000D6022"/>
    <w:rsid w:val="000D662B"/>
    <w:rsid w:val="000E1677"/>
    <w:rsid w:val="000E4CA6"/>
    <w:rsid w:val="000E4E91"/>
    <w:rsid w:val="000E6259"/>
    <w:rsid w:val="000E7F3F"/>
    <w:rsid w:val="000F02D4"/>
    <w:rsid w:val="000F0C1F"/>
    <w:rsid w:val="000F439B"/>
    <w:rsid w:val="000F564E"/>
    <w:rsid w:val="000F76E7"/>
    <w:rsid w:val="001025AB"/>
    <w:rsid w:val="00102B09"/>
    <w:rsid w:val="00107E11"/>
    <w:rsid w:val="0012140B"/>
    <w:rsid w:val="001242C7"/>
    <w:rsid w:val="00130810"/>
    <w:rsid w:val="00130DF3"/>
    <w:rsid w:val="00136039"/>
    <w:rsid w:val="00140FE8"/>
    <w:rsid w:val="0014100F"/>
    <w:rsid w:val="001410DA"/>
    <w:rsid w:val="001457F5"/>
    <w:rsid w:val="00146947"/>
    <w:rsid w:val="00155AA1"/>
    <w:rsid w:val="001644F5"/>
    <w:rsid w:val="001721D1"/>
    <w:rsid w:val="00173B4E"/>
    <w:rsid w:val="00182BB3"/>
    <w:rsid w:val="00183719"/>
    <w:rsid w:val="00185B07"/>
    <w:rsid w:val="00191C6C"/>
    <w:rsid w:val="001A0058"/>
    <w:rsid w:val="001A5E0D"/>
    <w:rsid w:val="001A72C7"/>
    <w:rsid w:val="001B165C"/>
    <w:rsid w:val="001B2708"/>
    <w:rsid w:val="001B3C58"/>
    <w:rsid w:val="001B44EA"/>
    <w:rsid w:val="001B659A"/>
    <w:rsid w:val="001B675B"/>
    <w:rsid w:val="001C1EEF"/>
    <w:rsid w:val="001C2735"/>
    <w:rsid w:val="001C5AF8"/>
    <w:rsid w:val="001C7B2F"/>
    <w:rsid w:val="001E02C3"/>
    <w:rsid w:val="001E1E3D"/>
    <w:rsid w:val="001E61E7"/>
    <w:rsid w:val="001F1C66"/>
    <w:rsid w:val="001F1D96"/>
    <w:rsid w:val="001F1FBA"/>
    <w:rsid w:val="001F6D4E"/>
    <w:rsid w:val="002012E8"/>
    <w:rsid w:val="0020212F"/>
    <w:rsid w:val="00203CED"/>
    <w:rsid w:val="002077D9"/>
    <w:rsid w:val="00221520"/>
    <w:rsid w:val="002250CD"/>
    <w:rsid w:val="00230022"/>
    <w:rsid w:val="002303B3"/>
    <w:rsid w:val="00233ED5"/>
    <w:rsid w:val="0023438E"/>
    <w:rsid w:val="00237B93"/>
    <w:rsid w:val="002503AC"/>
    <w:rsid w:val="002521FB"/>
    <w:rsid w:val="002536F8"/>
    <w:rsid w:val="002553F9"/>
    <w:rsid w:val="002665C2"/>
    <w:rsid w:val="00272A30"/>
    <w:rsid w:val="00284D55"/>
    <w:rsid w:val="00290960"/>
    <w:rsid w:val="002926D0"/>
    <w:rsid w:val="00293206"/>
    <w:rsid w:val="00296AFA"/>
    <w:rsid w:val="002A0AB5"/>
    <w:rsid w:val="002A0D81"/>
    <w:rsid w:val="002A759B"/>
    <w:rsid w:val="002B0162"/>
    <w:rsid w:val="002B0E58"/>
    <w:rsid w:val="002B5664"/>
    <w:rsid w:val="002C0882"/>
    <w:rsid w:val="002C0EF0"/>
    <w:rsid w:val="002C2760"/>
    <w:rsid w:val="002C4402"/>
    <w:rsid w:val="002C55F6"/>
    <w:rsid w:val="002C65EB"/>
    <w:rsid w:val="002D1BBE"/>
    <w:rsid w:val="002D614E"/>
    <w:rsid w:val="002F0EA7"/>
    <w:rsid w:val="002F57C0"/>
    <w:rsid w:val="002F7975"/>
    <w:rsid w:val="00301B1C"/>
    <w:rsid w:val="003041DC"/>
    <w:rsid w:val="00310221"/>
    <w:rsid w:val="00311F55"/>
    <w:rsid w:val="00313599"/>
    <w:rsid w:val="00313706"/>
    <w:rsid w:val="003142B7"/>
    <w:rsid w:val="00320309"/>
    <w:rsid w:val="0032291A"/>
    <w:rsid w:val="00324C3A"/>
    <w:rsid w:val="00326685"/>
    <w:rsid w:val="00327CD3"/>
    <w:rsid w:val="00332081"/>
    <w:rsid w:val="00332B98"/>
    <w:rsid w:val="00333DE1"/>
    <w:rsid w:val="00343D8A"/>
    <w:rsid w:val="00344C70"/>
    <w:rsid w:val="003456F7"/>
    <w:rsid w:val="003547AB"/>
    <w:rsid w:val="00354D3D"/>
    <w:rsid w:val="00357909"/>
    <w:rsid w:val="00380A6F"/>
    <w:rsid w:val="00385A40"/>
    <w:rsid w:val="00391E12"/>
    <w:rsid w:val="00393817"/>
    <w:rsid w:val="0039676D"/>
    <w:rsid w:val="00396EFB"/>
    <w:rsid w:val="00397E6C"/>
    <w:rsid w:val="003A1C95"/>
    <w:rsid w:val="003A1ED3"/>
    <w:rsid w:val="003A238D"/>
    <w:rsid w:val="003A2903"/>
    <w:rsid w:val="003A5253"/>
    <w:rsid w:val="003A5966"/>
    <w:rsid w:val="003B50C9"/>
    <w:rsid w:val="003B5D3B"/>
    <w:rsid w:val="003C105F"/>
    <w:rsid w:val="003C1C60"/>
    <w:rsid w:val="003C2537"/>
    <w:rsid w:val="003C6EF6"/>
    <w:rsid w:val="003D1F1A"/>
    <w:rsid w:val="003D6D41"/>
    <w:rsid w:val="003E0487"/>
    <w:rsid w:val="003E094F"/>
    <w:rsid w:val="003E6AB0"/>
    <w:rsid w:val="003E7CDE"/>
    <w:rsid w:val="003F03D8"/>
    <w:rsid w:val="003F25B8"/>
    <w:rsid w:val="003F43A4"/>
    <w:rsid w:val="003F4654"/>
    <w:rsid w:val="003F7324"/>
    <w:rsid w:val="0040039C"/>
    <w:rsid w:val="004032A0"/>
    <w:rsid w:val="004053CB"/>
    <w:rsid w:val="00407D55"/>
    <w:rsid w:val="004163BD"/>
    <w:rsid w:val="00426364"/>
    <w:rsid w:val="0042782B"/>
    <w:rsid w:val="00430F5F"/>
    <w:rsid w:val="00433641"/>
    <w:rsid w:val="004368E1"/>
    <w:rsid w:val="00443F71"/>
    <w:rsid w:val="00454AC0"/>
    <w:rsid w:val="0045761A"/>
    <w:rsid w:val="0046275A"/>
    <w:rsid w:val="004660AE"/>
    <w:rsid w:val="00467F69"/>
    <w:rsid w:val="00471C93"/>
    <w:rsid w:val="00475469"/>
    <w:rsid w:val="00475887"/>
    <w:rsid w:val="004770D0"/>
    <w:rsid w:val="00481D32"/>
    <w:rsid w:val="00483004"/>
    <w:rsid w:val="00495489"/>
    <w:rsid w:val="004A1F64"/>
    <w:rsid w:val="004A2A85"/>
    <w:rsid w:val="004A57D3"/>
    <w:rsid w:val="004A78B1"/>
    <w:rsid w:val="004B08FA"/>
    <w:rsid w:val="004B23A7"/>
    <w:rsid w:val="004B303C"/>
    <w:rsid w:val="004B329C"/>
    <w:rsid w:val="004C172C"/>
    <w:rsid w:val="004C65EB"/>
    <w:rsid w:val="004D1901"/>
    <w:rsid w:val="004D2D48"/>
    <w:rsid w:val="004D403D"/>
    <w:rsid w:val="004D6BE2"/>
    <w:rsid w:val="004D7A3B"/>
    <w:rsid w:val="004E2AEE"/>
    <w:rsid w:val="004E3137"/>
    <w:rsid w:val="004E4F66"/>
    <w:rsid w:val="004F463B"/>
    <w:rsid w:val="004F498E"/>
    <w:rsid w:val="004F5C45"/>
    <w:rsid w:val="004F73E0"/>
    <w:rsid w:val="004F78D7"/>
    <w:rsid w:val="004F7C82"/>
    <w:rsid w:val="005016E8"/>
    <w:rsid w:val="0050374E"/>
    <w:rsid w:val="00505778"/>
    <w:rsid w:val="00506537"/>
    <w:rsid w:val="00513D89"/>
    <w:rsid w:val="0051429A"/>
    <w:rsid w:val="005149B2"/>
    <w:rsid w:val="005229F6"/>
    <w:rsid w:val="00532B9D"/>
    <w:rsid w:val="00533B71"/>
    <w:rsid w:val="00533ED7"/>
    <w:rsid w:val="00535C74"/>
    <w:rsid w:val="00536208"/>
    <w:rsid w:val="00544094"/>
    <w:rsid w:val="00544A64"/>
    <w:rsid w:val="005467EF"/>
    <w:rsid w:val="00547ADD"/>
    <w:rsid w:val="00554848"/>
    <w:rsid w:val="0056016E"/>
    <w:rsid w:val="00561342"/>
    <w:rsid w:val="00562626"/>
    <w:rsid w:val="00565030"/>
    <w:rsid w:val="0056561A"/>
    <w:rsid w:val="0056737A"/>
    <w:rsid w:val="005746EB"/>
    <w:rsid w:val="00576635"/>
    <w:rsid w:val="00576D55"/>
    <w:rsid w:val="00577FF3"/>
    <w:rsid w:val="005829FD"/>
    <w:rsid w:val="00583009"/>
    <w:rsid w:val="00584993"/>
    <w:rsid w:val="0058562C"/>
    <w:rsid w:val="00585839"/>
    <w:rsid w:val="00595F0F"/>
    <w:rsid w:val="005A6C32"/>
    <w:rsid w:val="005A6DB9"/>
    <w:rsid w:val="005A6DDC"/>
    <w:rsid w:val="005B1476"/>
    <w:rsid w:val="005B1E1F"/>
    <w:rsid w:val="005B20BD"/>
    <w:rsid w:val="005B6C4C"/>
    <w:rsid w:val="005B705B"/>
    <w:rsid w:val="005C7D90"/>
    <w:rsid w:val="005D61BB"/>
    <w:rsid w:val="005E3A2B"/>
    <w:rsid w:val="005E4B18"/>
    <w:rsid w:val="00604412"/>
    <w:rsid w:val="00605CAE"/>
    <w:rsid w:val="006076DE"/>
    <w:rsid w:val="00610E21"/>
    <w:rsid w:val="0061559E"/>
    <w:rsid w:val="00623586"/>
    <w:rsid w:val="00623CB6"/>
    <w:rsid w:val="006265E4"/>
    <w:rsid w:val="006276A2"/>
    <w:rsid w:val="0063060F"/>
    <w:rsid w:val="0063437A"/>
    <w:rsid w:val="0063477E"/>
    <w:rsid w:val="00634B8B"/>
    <w:rsid w:val="00637C1A"/>
    <w:rsid w:val="0064052C"/>
    <w:rsid w:val="0064105D"/>
    <w:rsid w:val="00641ED6"/>
    <w:rsid w:val="00643C8B"/>
    <w:rsid w:val="00645227"/>
    <w:rsid w:val="0064570F"/>
    <w:rsid w:val="00647E6C"/>
    <w:rsid w:val="00653094"/>
    <w:rsid w:val="00661B8B"/>
    <w:rsid w:val="00670710"/>
    <w:rsid w:val="006713C8"/>
    <w:rsid w:val="00671E3F"/>
    <w:rsid w:val="00674D44"/>
    <w:rsid w:val="006766A6"/>
    <w:rsid w:val="00683331"/>
    <w:rsid w:val="00684FBC"/>
    <w:rsid w:val="006946CD"/>
    <w:rsid w:val="00696AEB"/>
    <w:rsid w:val="006A070A"/>
    <w:rsid w:val="006A176E"/>
    <w:rsid w:val="006A4D5F"/>
    <w:rsid w:val="006A5769"/>
    <w:rsid w:val="006A58B1"/>
    <w:rsid w:val="006A6709"/>
    <w:rsid w:val="006B219D"/>
    <w:rsid w:val="006C17CE"/>
    <w:rsid w:val="006C483A"/>
    <w:rsid w:val="006C4C56"/>
    <w:rsid w:val="006C4CC6"/>
    <w:rsid w:val="006C50C1"/>
    <w:rsid w:val="006D2E5B"/>
    <w:rsid w:val="006D3B73"/>
    <w:rsid w:val="006D3E9B"/>
    <w:rsid w:val="006D5299"/>
    <w:rsid w:val="006D5D49"/>
    <w:rsid w:val="006E4324"/>
    <w:rsid w:val="006F0391"/>
    <w:rsid w:val="006F0D31"/>
    <w:rsid w:val="006F2AAD"/>
    <w:rsid w:val="006F2E4F"/>
    <w:rsid w:val="006F75B4"/>
    <w:rsid w:val="00705089"/>
    <w:rsid w:val="00711FFC"/>
    <w:rsid w:val="00714452"/>
    <w:rsid w:val="00720304"/>
    <w:rsid w:val="007228FC"/>
    <w:rsid w:val="0072536E"/>
    <w:rsid w:val="00730A63"/>
    <w:rsid w:val="00735C27"/>
    <w:rsid w:val="00736430"/>
    <w:rsid w:val="00743580"/>
    <w:rsid w:val="007444DF"/>
    <w:rsid w:val="00744A98"/>
    <w:rsid w:val="00745E43"/>
    <w:rsid w:val="00752966"/>
    <w:rsid w:val="007535FB"/>
    <w:rsid w:val="007570D7"/>
    <w:rsid w:val="00757866"/>
    <w:rsid w:val="00757D86"/>
    <w:rsid w:val="00757F85"/>
    <w:rsid w:val="0076305E"/>
    <w:rsid w:val="00765151"/>
    <w:rsid w:val="00770056"/>
    <w:rsid w:val="007715E5"/>
    <w:rsid w:val="00783FC8"/>
    <w:rsid w:val="0078637E"/>
    <w:rsid w:val="0078657D"/>
    <w:rsid w:val="0079093A"/>
    <w:rsid w:val="007916F4"/>
    <w:rsid w:val="00792058"/>
    <w:rsid w:val="00792210"/>
    <w:rsid w:val="0079403A"/>
    <w:rsid w:val="007947DF"/>
    <w:rsid w:val="00794AA8"/>
    <w:rsid w:val="007A3C39"/>
    <w:rsid w:val="007B03F2"/>
    <w:rsid w:val="007B6E92"/>
    <w:rsid w:val="007C10E2"/>
    <w:rsid w:val="007C5664"/>
    <w:rsid w:val="007C68CE"/>
    <w:rsid w:val="007D5F01"/>
    <w:rsid w:val="007D7534"/>
    <w:rsid w:val="007E0002"/>
    <w:rsid w:val="007E07B0"/>
    <w:rsid w:val="007E4826"/>
    <w:rsid w:val="007E4D1F"/>
    <w:rsid w:val="007E7690"/>
    <w:rsid w:val="007F4790"/>
    <w:rsid w:val="007F4840"/>
    <w:rsid w:val="007F4C51"/>
    <w:rsid w:val="007F72A6"/>
    <w:rsid w:val="00800B7D"/>
    <w:rsid w:val="00803B5F"/>
    <w:rsid w:val="00807108"/>
    <w:rsid w:val="00807642"/>
    <w:rsid w:val="008077A0"/>
    <w:rsid w:val="00813354"/>
    <w:rsid w:val="00816BA3"/>
    <w:rsid w:val="00820168"/>
    <w:rsid w:val="00820AFE"/>
    <w:rsid w:val="00830069"/>
    <w:rsid w:val="00831169"/>
    <w:rsid w:val="00832E5F"/>
    <w:rsid w:val="00836302"/>
    <w:rsid w:val="00842160"/>
    <w:rsid w:val="00843871"/>
    <w:rsid w:val="00846996"/>
    <w:rsid w:val="008518DF"/>
    <w:rsid w:val="00854903"/>
    <w:rsid w:val="00856854"/>
    <w:rsid w:val="00857447"/>
    <w:rsid w:val="00861BAC"/>
    <w:rsid w:val="00862B88"/>
    <w:rsid w:val="00863C95"/>
    <w:rsid w:val="0086626F"/>
    <w:rsid w:val="0087053F"/>
    <w:rsid w:val="00870643"/>
    <w:rsid w:val="00871915"/>
    <w:rsid w:val="008731A7"/>
    <w:rsid w:val="00877EF1"/>
    <w:rsid w:val="00883591"/>
    <w:rsid w:val="0088470F"/>
    <w:rsid w:val="008A0071"/>
    <w:rsid w:val="008A3C1E"/>
    <w:rsid w:val="008A3DD2"/>
    <w:rsid w:val="008A69FB"/>
    <w:rsid w:val="008A71DA"/>
    <w:rsid w:val="008A7A94"/>
    <w:rsid w:val="008A7FCE"/>
    <w:rsid w:val="008B1D6A"/>
    <w:rsid w:val="008B2EBA"/>
    <w:rsid w:val="008B5435"/>
    <w:rsid w:val="008C25CC"/>
    <w:rsid w:val="008C443A"/>
    <w:rsid w:val="008C4D3A"/>
    <w:rsid w:val="008C6910"/>
    <w:rsid w:val="008C7671"/>
    <w:rsid w:val="008D0365"/>
    <w:rsid w:val="008D2087"/>
    <w:rsid w:val="008D23CD"/>
    <w:rsid w:val="008E073B"/>
    <w:rsid w:val="008E168A"/>
    <w:rsid w:val="008E5507"/>
    <w:rsid w:val="008F17D3"/>
    <w:rsid w:val="008F4E01"/>
    <w:rsid w:val="008F7943"/>
    <w:rsid w:val="008F7F62"/>
    <w:rsid w:val="00901D97"/>
    <w:rsid w:val="009024C3"/>
    <w:rsid w:val="00904406"/>
    <w:rsid w:val="009077D8"/>
    <w:rsid w:val="00910861"/>
    <w:rsid w:val="00912157"/>
    <w:rsid w:val="00917116"/>
    <w:rsid w:val="00917224"/>
    <w:rsid w:val="009173A9"/>
    <w:rsid w:val="00917694"/>
    <w:rsid w:val="009202A5"/>
    <w:rsid w:val="009220C2"/>
    <w:rsid w:val="009245F6"/>
    <w:rsid w:val="009248AE"/>
    <w:rsid w:val="009303E1"/>
    <w:rsid w:val="00950283"/>
    <w:rsid w:val="00950DA3"/>
    <w:rsid w:val="00950F1F"/>
    <w:rsid w:val="00951871"/>
    <w:rsid w:val="0095324A"/>
    <w:rsid w:val="00954476"/>
    <w:rsid w:val="00955298"/>
    <w:rsid w:val="00963669"/>
    <w:rsid w:val="00970771"/>
    <w:rsid w:val="00971921"/>
    <w:rsid w:val="00972161"/>
    <w:rsid w:val="0098169E"/>
    <w:rsid w:val="0098361D"/>
    <w:rsid w:val="00983A68"/>
    <w:rsid w:val="0098708B"/>
    <w:rsid w:val="0098778E"/>
    <w:rsid w:val="0099289A"/>
    <w:rsid w:val="0099643B"/>
    <w:rsid w:val="009A0B7C"/>
    <w:rsid w:val="009A19BD"/>
    <w:rsid w:val="009A21C5"/>
    <w:rsid w:val="009B14FF"/>
    <w:rsid w:val="009B1897"/>
    <w:rsid w:val="009B5221"/>
    <w:rsid w:val="009B6368"/>
    <w:rsid w:val="009C15A0"/>
    <w:rsid w:val="009D0CB8"/>
    <w:rsid w:val="009D0FC2"/>
    <w:rsid w:val="009D2FA5"/>
    <w:rsid w:val="009D5E9A"/>
    <w:rsid w:val="009D6A28"/>
    <w:rsid w:val="009E5753"/>
    <w:rsid w:val="009F01FC"/>
    <w:rsid w:val="009F1B8D"/>
    <w:rsid w:val="009F1E2A"/>
    <w:rsid w:val="009F2C7B"/>
    <w:rsid w:val="009F5A73"/>
    <w:rsid w:val="009F64B0"/>
    <w:rsid w:val="00A06394"/>
    <w:rsid w:val="00A151B1"/>
    <w:rsid w:val="00A15880"/>
    <w:rsid w:val="00A16956"/>
    <w:rsid w:val="00A16F13"/>
    <w:rsid w:val="00A17640"/>
    <w:rsid w:val="00A2645E"/>
    <w:rsid w:val="00A35B88"/>
    <w:rsid w:val="00A365FA"/>
    <w:rsid w:val="00A40FE4"/>
    <w:rsid w:val="00A420AA"/>
    <w:rsid w:val="00A4610E"/>
    <w:rsid w:val="00A54149"/>
    <w:rsid w:val="00A550EC"/>
    <w:rsid w:val="00A5724E"/>
    <w:rsid w:val="00A63C16"/>
    <w:rsid w:val="00A66996"/>
    <w:rsid w:val="00A80EAC"/>
    <w:rsid w:val="00A81279"/>
    <w:rsid w:val="00A84408"/>
    <w:rsid w:val="00A87322"/>
    <w:rsid w:val="00A9423D"/>
    <w:rsid w:val="00A94910"/>
    <w:rsid w:val="00A96170"/>
    <w:rsid w:val="00A977BF"/>
    <w:rsid w:val="00A97D3F"/>
    <w:rsid w:val="00AA0563"/>
    <w:rsid w:val="00AA24EF"/>
    <w:rsid w:val="00AA4422"/>
    <w:rsid w:val="00AA72B8"/>
    <w:rsid w:val="00AA786A"/>
    <w:rsid w:val="00AB0C59"/>
    <w:rsid w:val="00AB4609"/>
    <w:rsid w:val="00AB7B60"/>
    <w:rsid w:val="00AC50CD"/>
    <w:rsid w:val="00AC54D2"/>
    <w:rsid w:val="00AC6F7A"/>
    <w:rsid w:val="00AC70D8"/>
    <w:rsid w:val="00AD4BAB"/>
    <w:rsid w:val="00AE11A2"/>
    <w:rsid w:val="00AE257F"/>
    <w:rsid w:val="00AE5BC3"/>
    <w:rsid w:val="00AF1608"/>
    <w:rsid w:val="00AF3A92"/>
    <w:rsid w:val="00AF7097"/>
    <w:rsid w:val="00AF7267"/>
    <w:rsid w:val="00AF76F4"/>
    <w:rsid w:val="00B07241"/>
    <w:rsid w:val="00B07AB7"/>
    <w:rsid w:val="00B11823"/>
    <w:rsid w:val="00B11953"/>
    <w:rsid w:val="00B1453E"/>
    <w:rsid w:val="00B1560A"/>
    <w:rsid w:val="00B15CD8"/>
    <w:rsid w:val="00B2035A"/>
    <w:rsid w:val="00B2174E"/>
    <w:rsid w:val="00B22929"/>
    <w:rsid w:val="00B2555F"/>
    <w:rsid w:val="00B31A78"/>
    <w:rsid w:val="00B324D1"/>
    <w:rsid w:val="00B33EE6"/>
    <w:rsid w:val="00B406E1"/>
    <w:rsid w:val="00B43333"/>
    <w:rsid w:val="00B45131"/>
    <w:rsid w:val="00B47FFA"/>
    <w:rsid w:val="00B52D43"/>
    <w:rsid w:val="00B60FBF"/>
    <w:rsid w:val="00B61DDB"/>
    <w:rsid w:val="00B62B34"/>
    <w:rsid w:val="00B63CBD"/>
    <w:rsid w:val="00B66720"/>
    <w:rsid w:val="00B76A57"/>
    <w:rsid w:val="00B776A7"/>
    <w:rsid w:val="00B85C35"/>
    <w:rsid w:val="00B9280D"/>
    <w:rsid w:val="00B93A40"/>
    <w:rsid w:val="00B96A4A"/>
    <w:rsid w:val="00B9705C"/>
    <w:rsid w:val="00BA16BE"/>
    <w:rsid w:val="00BA238D"/>
    <w:rsid w:val="00BA4D30"/>
    <w:rsid w:val="00BA5D49"/>
    <w:rsid w:val="00BC117A"/>
    <w:rsid w:val="00BC17A7"/>
    <w:rsid w:val="00BC1AA5"/>
    <w:rsid w:val="00BC2D04"/>
    <w:rsid w:val="00BC4208"/>
    <w:rsid w:val="00BC469D"/>
    <w:rsid w:val="00BC53F2"/>
    <w:rsid w:val="00BD0ABB"/>
    <w:rsid w:val="00BD6B6C"/>
    <w:rsid w:val="00BD789D"/>
    <w:rsid w:val="00BD7F20"/>
    <w:rsid w:val="00BE01EE"/>
    <w:rsid w:val="00BE35C0"/>
    <w:rsid w:val="00BE770C"/>
    <w:rsid w:val="00BF0393"/>
    <w:rsid w:val="00BF2218"/>
    <w:rsid w:val="00BF53F8"/>
    <w:rsid w:val="00BF6713"/>
    <w:rsid w:val="00C02A0B"/>
    <w:rsid w:val="00C05362"/>
    <w:rsid w:val="00C0736B"/>
    <w:rsid w:val="00C12EF7"/>
    <w:rsid w:val="00C144B3"/>
    <w:rsid w:val="00C15DBB"/>
    <w:rsid w:val="00C20874"/>
    <w:rsid w:val="00C22F32"/>
    <w:rsid w:val="00C32AE9"/>
    <w:rsid w:val="00C3326D"/>
    <w:rsid w:val="00C36741"/>
    <w:rsid w:val="00C41C24"/>
    <w:rsid w:val="00C41FAF"/>
    <w:rsid w:val="00C45F8F"/>
    <w:rsid w:val="00C5017C"/>
    <w:rsid w:val="00C503C1"/>
    <w:rsid w:val="00C52D69"/>
    <w:rsid w:val="00C571EC"/>
    <w:rsid w:val="00C61038"/>
    <w:rsid w:val="00C7137B"/>
    <w:rsid w:val="00C736E8"/>
    <w:rsid w:val="00C742F2"/>
    <w:rsid w:val="00C7520D"/>
    <w:rsid w:val="00C77720"/>
    <w:rsid w:val="00C8001A"/>
    <w:rsid w:val="00C80896"/>
    <w:rsid w:val="00CB4340"/>
    <w:rsid w:val="00CC1E6C"/>
    <w:rsid w:val="00CF27FA"/>
    <w:rsid w:val="00CF41CA"/>
    <w:rsid w:val="00CF5879"/>
    <w:rsid w:val="00D0080F"/>
    <w:rsid w:val="00D03010"/>
    <w:rsid w:val="00D0308F"/>
    <w:rsid w:val="00D04107"/>
    <w:rsid w:val="00D0434B"/>
    <w:rsid w:val="00D04A68"/>
    <w:rsid w:val="00D050F0"/>
    <w:rsid w:val="00D05546"/>
    <w:rsid w:val="00D078E9"/>
    <w:rsid w:val="00D14C3A"/>
    <w:rsid w:val="00D16665"/>
    <w:rsid w:val="00D171ED"/>
    <w:rsid w:val="00D23366"/>
    <w:rsid w:val="00D333FA"/>
    <w:rsid w:val="00D33778"/>
    <w:rsid w:val="00D351FE"/>
    <w:rsid w:val="00D37711"/>
    <w:rsid w:val="00D44C59"/>
    <w:rsid w:val="00D50F3F"/>
    <w:rsid w:val="00D5157F"/>
    <w:rsid w:val="00D52241"/>
    <w:rsid w:val="00D52AE4"/>
    <w:rsid w:val="00D54B5E"/>
    <w:rsid w:val="00D5732C"/>
    <w:rsid w:val="00D61DA0"/>
    <w:rsid w:val="00D651E9"/>
    <w:rsid w:val="00D7340F"/>
    <w:rsid w:val="00D807B2"/>
    <w:rsid w:val="00D87423"/>
    <w:rsid w:val="00D87ED8"/>
    <w:rsid w:val="00D92A6F"/>
    <w:rsid w:val="00D95CCB"/>
    <w:rsid w:val="00D96337"/>
    <w:rsid w:val="00DA2F52"/>
    <w:rsid w:val="00DA456A"/>
    <w:rsid w:val="00DA51FE"/>
    <w:rsid w:val="00DA5A17"/>
    <w:rsid w:val="00DB3C64"/>
    <w:rsid w:val="00DB4BC2"/>
    <w:rsid w:val="00DC0E4D"/>
    <w:rsid w:val="00DC17AF"/>
    <w:rsid w:val="00DC193B"/>
    <w:rsid w:val="00DC1CD7"/>
    <w:rsid w:val="00DC2C66"/>
    <w:rsid w:val="00DC6298"/>
    <w:rsid w:val="00DC73FE"/>
    <w:rsid w:val="00DD1B5D"/>
    <w:rsid w:val="00DD6B88"/>
    <w:rsid w:val="00DE0FDA"/>
    <w:rsid w:val="00DE502E"/>
    <w:rsid w:val="00DE59F8"/>
    <w:rsid w:val="00DF4ED0"/>
    <w:rsid w:val="00DF6481"/>
    <w:rsid w:val="00DF6AB2"/>
    <w:rsid w:val="00E03D30"/>
    <w:rsid w:val="00E11569"/>
    <w:rsid w:val="00E11687"/>
    <w:rsid w:val="00E1244A"/>
    <w:rsid w:val="00E135E6"/>
    <w:rsid w:val="00E14A53"/>
    <w:rsid w:val="00E17256"/>
    <w:rsid w:val="00E21C1E"/>
    <w:rsid w:val="00E44667"/>
    <w:rsid w:val="00E524D7"/>
    <w:rsid w:val="00E52BE1"/>
    <w:rsid w:val="00E60ADD"/>
    <w:rsid w:val="00E6243A"/>
    <w:rsid w:val="00E62EF0"/>
    <w:rsid w:val="00E64C5E"/>
    <w:rsid w:val="00E652D2"/>
    <w:rsid w:val="00E662B9"/>
    <w:rsid w:val="00E67B36"/>
    <w:rsid w:val="00E73040"/>
    <w:rsid w:val="00E741A9"/>
    <w:rsid w:val="00E7482D"/>
    <w:rsid w:val="00E753EC"/>
    <w:rsid w:val="00E81367"/>
    <w:rsid w:val="00E84BDD"/>
    <w:rsid w:val="00E92199"/>
    <w:rsid w:val="00E95F24"/>
    <w:rsid w:val="00EA3499"/>
    <w:rsid w:val="00EA53D0"/>
    <w:rsid w:val="00EA7ED7"/>
    <w:rsid w:val="00EB5407"/>
    <w:rsid w:val="00EB7840"/>
    <w:rsid w:val="00EC0052"/>
    <w:rsid w:val="00EC3109"/>
    <w:rsid w:val="00ED63F4"/>
    <w:rsid w:val="00ED6ADB"/>
    <w:rsid w:val="00ED6FCE"/>
    <w:rsid w:val="00EE5F1F"/>
    <w:rsid w:val="00EE7113"/>
    <w:rsid w:val="00EF5103"/>
    <w:rsid w:val="00F00F49"/>
    <w:rsid w:val="00F018E4"/>
    <w:rsid w:val="00F023A9"/>
    <w:rsid w:val="00F023C2"/>
    <w:rsid w:val="00F06A7F"/>
    <w:rsid w:val="00F12037"/>
    <w:rsid w:val="00F17525"/>
    <w:rsid w:val="00F2174B"/>
    <w:rsid w:val="00F23A62"/>
    <w:rsid w:val="00F25609"/>
    <w:rsid w:val="00F30223"/>
    <w:rsid w:val="00F309CC"/>
    <w:rsid w:val="00F3137B"/>
    <w:rsid w:val="00F55524"/>
    <w:rsid w:val="00F563F5"/>
    <w:rsid w:val="00F570F7"/>
    <w:rsid w:val="00F604F8"/>
    <w:rsid w:val="00F64293"/>
    <w:rsid w:val="00F759D7"/>
    <w:rsid w:val="00F76F45"/>
    <w:rsid w:val="00F7740E"/>
    <w:rsid w:val="00F77D99"/>
    <w:rsid w:val="00F802DD"/>
    <w:rsid w:val="00F830AA"/>
    <w:rsid w:val="00F84CCD"/>
    <w:rsid w:val="00F93560"/>
    <w:rsid w:val="00F93DDC"/>
    <w:rsid w:val="00F96B70"/>
    <w:rsid w:val="00FA27C9"/>
    <w:rsid w:val="00FA2E28"/>
    <w:rsid w:val="00FA41A2"/>
    <w:rsid w:val="00FA45DA"/>
    <w:rsid w:val="00FA7719"/>
    <w:rsid w:val="00FB13B6"/>
    <w:rsid w:val="00FB7DCA"/>
    <w:rsid w:val="00FC17B7"/>
    <w:rsid w:val="00FC23C4"/>
    <w:rsid w:val="00FC5491"/>
    <w:rsid w:val="00FC7938"/>
    <w:rsid w:val="00FD6255"/>
    <w:rsid w:val="00FF40A2"/>
    <w:rsid w:val="00FF7CCD"/>
    <w:rsid w:val="024E8828"/>
    <w:rsid w:val="0334601A"/>
    <w:rsid w:val="04FE5461"/>
    <w:rsid w:val="05D12D96"/>
    <w:rsid w:val="09C47B40"/>
    <w:rsid w:val="09F4273B"/>
    <w:rsid w:val="0A59FD19"/>
    <w:rsid w:val="0A62F32F"/>
    <w:rsid w:val="0FFED2A0"/>
    <w:rsid w:val="10456DE5"/>
    <w:rsid w:val="10578A81"/>
    <w:rsid w:val="10883086"/>
    <w:rsid w:val="10BB39DF"/>
    <w:rsid w:val="11572829"/>
    <w:rsid w:val="1386EC44"/>
    <w:rsid w:val="13F1E7B1"/>
    <w:rsid w:val="1405BCD6"/>
    <w:rsid w:val="15BAB594"/>
    <w:rsid w:val="17374D0B"/>
    <w:rsid w:val="1747108B"/>
    <w:rsid w:val="1809E485"/>
    <w:rsid w:val="18D92DF9"/>
    <w:rsid w:val="18E2E0EC"/>
    <w:rsid w:val="1BD55B7D"/>
    <w:rsid w:val="1D42B3C7"/>
    <w:rsid w:val="1D76FDC8"/>
    <w:rsid w:val="1DAC9F1C"/>
    <w:rsid w:val="1E89051E"/>
    <w:rsid w:val="2274BF1D"/>
    <w:rsid w:val="232041E1"/>
    <w:rsid w:val="235BFA29"/>
    <w:rsid w:val="23E1ED81"/>
    <w:rsid w:val="246DCD07"/>
    <w:rsid w:val="250FA393"/>
    <w:rsid w:val="25933782"/>
    <w:rsid w:val="28CAD844"/>
    <w:rsid w:val="2900F23C"/>
    <w:rsid w:val="2A66A8A5"/>
    <w:rsid w:val="2A9CC29D"/>
    <w:rsid w:val="2AC3E62E"/>
    <w:rsid w:val="2D5390FC"/>
    <w:rsid w:val="2E84EC87"/>
    <w:rsid w:val="2E9D5D7C"/>
    <w:rsid w:val="313B2224"/>
    <w:rsid w:val="33BE95A7"/>
    <w:rsid w:val="34E5E1F4"/>
    <w:rsid w:val="350C9F00"/>
    <w:rsid w:val="367DE09E"/>
    <w:rsid w:val="3966C873"/>
    <w:rsid w:val="3A97CB10"/>
    <w:rsid w:val="3B851497"/>
    <w:rsid w:val="3BCDCCEB"/>
    <w:rsid w:val="3F056DAD"/>
    <w:rsid w:val="3F391E81"/>
    <w:rsid w:val="40573F2D"/>
    <w:rsid w:val="4179AE09"/>
    <w:rsid w:val="42049720"/>
    <w:rsid w:val="42D1C0C2"/>
    <w:rsid w:val="44423E7F"/>
    <w:rsid w:val="458647F3"/>
    <w:rsid w:val="479204F8"/>
    <w:rsid w:val="48625112"/>
    <w:rsid w:val="48AFD69C"/>
    <w:rsid w:val="48E16CD1"/>
    <w:rsid w:val="4A4BA6FD"/>
    <w:rsid w:val="4A93E489"/>
    <w:rsid w:val="4A95534F"/>
    <w:rsid w:val="4AEA8F89"/>
    <w:rsid w:val="4AF8EE2B"/>
    <w:rsid w:val="4D35C235"/>
    <w:rsid w:val="4E4BC4B3"/>
    <w:rsid w:val="4EAD1917"/>
    <w:rsid w:val="4EAE47CC"/>
    <w:rsid w:val="4EE1468C"/>
    <w:rsid w:val="50AAD4D1"/>
    <w:rsid w:val="5177F358"/>
    <w:rsid w:val="51E4B9D9"/>
    <w:rsid w:val="522BD175"/>
    <w:rsid w:val="525557D8"/>
    <w:rsid w:val="5311A967"/>
    <w:rsid w:val="54586249"/>
    <w:rsid w:val="551C5A9B"/>
    <w:rsid w:val="5592C081"/>
    <w:rsid w:val="56E26D05"/>
    <w:rsid w:val="5799A21E"/>
    <w:rsid w:val="57B73F11"/>
    <w:rsid w:val="590E4158"/>
    <w:rsid w:val="5978BF45"/>
    <w:rsid w:val="59EFCBBE"/>
    <w:rsid w:val="5ACF9153"/>
    <w:rsid w:val="5C6B61B4"/>
    <w:rsid w:val="5CD4AF15"/>
    <w:rsid w:val="5DFED313"/>
    <w:rsid w:val="5F557C95"/>
    <w:rsid w:val="5FA30276"/>
    <w:rsid w:val="603CBB86"/>
    <w:rsid w:val="608ED7E3"/>
    <w:rsid w:val="612B01B8"/>
    <w:rsid w:val="63970CAF"/>
    <w:rsid w:val="65119C4E"/>
    <w:rsid w:val="672F12F8"/>
    <w:rsid w:val="68B6CEE6"/>
    <w:rsid w:val="694699D3"/>
    <w:rsid w:val="6C2FA68E"/>
    <w:rsid w:val="6C62A54E"/>
    <w:rsid w:val="6F18DAEB"/>
    <w:rsid w:val="713C2793"/>
    <w:rsid w:val="72404DDB"/>
    <w:rsid w:val="7348D98C"/>
    <w:rsid w:val="778AE33D"/>
    <w:rsid w:val="78AD49D1"/>
    <w:rsid w:val="79145301"/>
    <w:rsid w:val="7A3AA31C"/>
    <w:rsid w:val="7A99D51C"/>
    <w:rsid w:val="7AD2A086"/>
    <w:rsid w:val="7BB845C8"/>
    <w:rsid w:val="7BCB8465"/>
    <w:rsid w:val="7BD6737D"/>
    <w:rsid w:val="7BDF8383"/>
    <w:rsid w:val="7D38E0C7"/>
    <w:rsid w:val="7D7243DE"/>
    <w:rsid w:val="7D8B0A16"/>
    <w:rsid w:val="7D8D40B0"/>
    <w:rsid w:val="7E363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923B"/>
  <w15:chartTrackingRefBased/>
  <w15:docId w15:val="{1B58365D-558C-4BDA-A39B-BFF74F2F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17525"/>
  </w:style>
  <w:style w:type="character" w:styleId="CommentReference">
    <w:name w:val="annotation reference"/>
    <w:basedOn w:val="DefaultParagraphFont"/>
    <w:uiPriority w:val="99"/>
    <w:semiHidden/>
    <w:unhideWhenUsed/>
    <w:rsid w:val="00ED63F4"/>
    <w:rPr>
      <w:sz w:val="16"/>
      <w:szCs w:val="16"/>
    </w:rPr>
  </w:style>
  <w:style w:type="paragraph" w:styleId="CommentText">
    <w:name w:val="annotation text"/>
    <w:basedOn w:val="Normal"/>
    <w:link w:val="CommentTextChar"/>
    <w:uiPriority w:val="99"/>
    <w:semiHidden/>
    <w:unhideWhenUsed/>
    <w:rsid w:val="00ED63F4"/>
    <w:pPr>
      <w:spacing w:line="240" w:lineRule="auto"/>
    </w:pPr>
    <w:rPr>
      <w:sz w:val="20"/>
      <w:szCs w:val="20"/>
    </w:rPr>
  </w:style>
  <w:style w:type="character" w:customStyle="1" w:styleId="CommentTextChar">
    <w:name w:val="Comment Text Char"/>
    <w:basedOn w:val="DefaultParagraphFont"/>
    <w:link w:val="CommentText"/>
    <w:uiPriority w:val="99"/>
    <w:semiHidden/>
    <w:rsid w:val="00ED63F4"/>
    <w:rPr>
      <w:sz w:val="20"/>
      <w:szCs w:val="20"/>
    </w:rPr>
  </w:style>
  <w:style w:type="paragraph" w:styleId="CommentSubject">
    <w:name w:val="annotation subject"/>
    <w:basedOn w:val="CommentText"/>
    <w:next w:val="CommentText"/>
    <w:link w:val="CommentSubjectChar"/>
    <w:uiPriority w:val="99"/>
    <w:semiHidden/>
    <w:unhideWhenUsed/>
    <w:rsid w:val="00ED63F4"/>
    <w:rPr>
      <w:b/>
      <w:bCs/>
    </w:rPr>
  </w:style>
  <w:style w:type="character" w:customStyle="1" w:styleId="CommentSubjectChar">
    <w:name w:val="Comment Subject Char"/>
    <w:basedOn w:val="CommentTextChar"/>
    <w:link w:val="CommentSubject"/>
    <w:uiPriority w:val="99"/>
    <w:semiHidden/>
    <w:rsid w:val="00ED63F4"/>
    <w:rPr>
      <w:b/>
      <w:bCs/>
      <w:sz w:val="20"/>
      <w:szCs w:val="20"/>
    </w:rPr>
  </w:style>
  <w:style w:type="paragraph" w:styleId="BalloonText">
    <w:name w:val="Balloon Text"/>
    <w:basedOn w:val="Normal"/>
    <w:link w:val="BalloonTextChar"/>
    <w:uiPriority w:val="99"/>
    <w:semiHidden/>
    <w:unhideWhenUsed/>
    <w:rsid w:val="00ED6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3F4"/>
    <w:rPr>
      <w:rFonts w:ascii="Segoe UI" w:hAnsi="Segoe UI" w:cs="Segoe UI"/>
      <w:sz w:val="18"/>
      <w:szCs w:val="18"/>
    </w:rPr>
  </w:style>
  <w:style w:type="paragraph" w:styleId="ListParagraph">
    <w:name w:val="List Paragraph"/>
    <w:basedOn w:val="Normal"/>
    <w:uiPriority w:val="34"/>
    <w:qFormat/>
    <w:rsid w:val="00A365FA"/>
    <w:pPr>
      <w:ind w:left="720"/>
      <w:contextualSpacing/>
    </w:pPr>
  </w:style>
  <w:style w:type="table" w:styleId="TableGrid">
    <w:name w:val="Table Grid"/>
    <w:basedOn w:val="TableNormal"/>
    <w:uiPriority w:val="39"/>
    <w:rsid w:val="00DE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00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001A"/>
  </w:style>
  <w:style w:type="character" w:customStyle="1" w:styleId="eop">
    <w:name w:val="eop"/>
    <w:basedOn w:val="DefaultParagraphFont"/>
    <w:rsid w:val="00C8001A"/>
  </w:style>
  <w:style w:type="character" w:styleId="Hyperlink">
    <w:name w:val="Hyperlink"/>
    <w:basedOn w:val="DefaultParagraphFont"/>
    <w:uiPriority w:val="99"/>
    <w:unhideWhenUsed/>
    <w:rsid w:val="002553F9"/>
    <w:rPr>
      <w:color w:val="0000FF"/>
      <w:u w:val="single"/>
    </w:rPr>
  </w:style>
  <w:style w:type="paragraph" w:styleId="Header">
    <w:name w:val="header"/>
    <w:basedOn w:val="Normal"/>
    <w:link w:val="HeaderChar"/>
    <w:uiPriority w:val="99"/>
    <w:unhideWhenUsed/>
    <w:rsid w:val="00D54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B5E"/>
  </w:style>
  <w:style w:type="paragraph" w:styleId="Footer">
    <w:name w:val="footer"/>
    <w:basedOn w:val="Normal"/>
    <w:link w:val="FooterChar"/>
    <w:uiPriority w:val="99"/>
    <w:unhideWhenUsed/>
    <w:rsid w:val="00D54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aiedinburg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i@chaiedinburgh.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5219ca-68ef-4556-8f0d-be71c7209b5a" xsi:nil="true"/>
    <lcf76f155ced4ddcb4097134ff3c332f xmlns="73e91723-34a2-4b23-81bf-58e64c742846">
      <Terms xmlns="http://schemas.microsoft.com/office/infopath/2007/PartnerControls"/>
    </lcf76f155ced4ddcb4097134ff3c332f>
    <SuitableCandidate xmlns="73e91723-34a2-4b23-81bf-58e64c742846">true</SuitableCandi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601C1441221438D086E95B7328AE8" ma:contentTypeVersion="19" ma:contentTypeDescription="Create a new document." ma:contentTypeScope="" ma:versionID="1cb1d6b328dea5ebdaa02953092cd7a3">
  <xsd:schema xmlns:xsd="http://www.w3.org/2001/XMLSchema" xmlns:xs="http://www.w3.org/2001/XMLSchema" xmlns:p="http://schemas.microsoft.com/office/2006/metadata/properties" xmlns:ns2="73e91723-34a2-4b23-81bf-58e64c742846" xmlns:ns3="825219ca-68ef-4556-8f0d-be71c7209b5a" targetNamespace="http://schemas.microsoft.com/office/2006/metadata/properties" ma:root="true" ma:fieldsID="32ce01917e13a63f6ca39ce482de3acf" ns2:_="" ns3:_="">
    <xsd:import namespace="73e91723-34a2-4b23-81bf-58e64c742846"/>
    <xsd:import namespace="825219ca-68ef-4556-8f0d-be71c7209b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SuitableCandi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91723-34a2-4b23-81bf-58e64c742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2feb68-a370-4785-b95d-7785e8a263f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itableCandidate" ma:index="26" nillable="true" ma:displayName="Suitable Candidate" ma:default="1" ma:format="Dropdown" ma:internalName="SuitableCandi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5219ca-68ef-4556-8f0d-be71c7209b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43cd44-5cb2-441a-bc76-0f0e11312630}" ma:internalName="TaxCatchAll" ma:showField="CatchAllData" ma:web="825219ca-68ef-4556-8f0d-be71c7209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7D004-FC4A-4EB6-A56B-75DE2A805882}">
  <ds:schemaRefs>
    <ds:schemaRef ds:uri="http://schemas.microsoft.com/office/2006/metadata/properties"/>
    <ds:schemaRef ds:uri="http://schemas.microsoft.com/office/infopath/2007/PartnerControls"/>
    <ds:schemaRef ds:uri="825219ca-68ef-4556-8f0d-be71c7209b5a"/>
    <ds:schemaRef ds:uri="73e91723-34a2-4b23-81bf-58e64c742846"/>
  </ds:schemaRefs>
</ds:datastoreItem>
</file>

<file path=customXml/itemProps2.xml><?xml version="1.0" encoding="utf-8"?>
<ds:datastoreItem xmlns:ds="http://schemas.openxmlformats.org/officeDocument/2006/customXml" ds:itemID="{9A1C2D36-57B2-44DF-AC25-E91A83B69598}">
  <ds:schemaRefs>
    <ds:schemaRef ds:uri="http://schemas.microsoft.com/sharepoint/v3/contenttype/forms"/>
  </ds:schemaRefs>
</ds:datastoreItem>
</file>

<file path=customXml/itemProps3.xml><?xml version="1.0" encoding="utf-8"?>
<ds:datastoreItem xmlns:ds="http://schemas.openxmlformats.org/officeDocument/2006/customXml" ds:itemID="{0F6BFB2E-FE35-4B0C-AA92-D436ACFD0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91723-34a2-4b23-81bf-58e64c742846"/>
    <ds:schemaRef ds:uri="825219ca-68ef-4556-8f0d-be71c7209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Spano</dc:creator>
  <cp:keywords/>
  <dc:description/>
  <cp:lastModifiedBy>Cindy Courtillier</cp:lastModifiedBy>
  <cp:revision>5</cp:revision>
  <cp:lastPrinted>2023-06-15T09:50:00Z</cp:lastPrinted>
  <dcterms:created xsi:type="dcterms:W3CDTF">2026-07-01T09:48:00Z</dcterms:created>
  <dcterms:modified xsi:type="dcterms:W3CDTF">2026-07-09T15:09:00Z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0x010100A1D601C1441221438D086E95B7328AE8</vt:lpwstr>
  </property>
  <property fmtid="{D5CDD505-2E9C-101B-9397-08002B2CF9AE}" pid="3" name="MediaServiceImageTags">
    <vt:lpwstr/>
  </property>
</Properties>
</file>